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ЗАТВЕРДЖЕНО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Наказ Міністерства освіти і науки,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молоді та спорту України</w:t>
      </w:r>
    </w:p>
    <w:p w:rsidR="002B0F1C" w:rsidRPr="00CF7372" w:rsidRDefault="00853AB2">
      <w:pPr>
        <w:ind w:left="5103"/>
        <w:jc w:val="center"/>
        <w:rPr>
          <w:bCs/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>29 березня 2012 року № 384</w:t>
      </w:r>
    </w:p>
    <w:p w:rsidR="002B0F1C" w:rsidRPr="00CF7372" w:rsidRDefault="00853AB2">
      <w:pPr>
        <w:ind w:left="5103"/>
        <w:jc w:val="right"/>
        <w:rPr>
          <w:b/>
          <w:sz w:val="20"/>
          <w:szCs w:val="20"/>
        </w:rPr>
      </w:pPr>
      <w:r w:rsidRPr="00CF7372">
        <w:rPr>
          <w:b/>
          <w:sz w:val="20"/>
          <w:szCs w:val="20"/>
          <w:lang w:val="uk-UA"/>
        </w:rPr>
        <w:t xml:space="preserve">Форма </w:t>
      </w:r>
      <w:r w:rsidRPr="00CF7372">
        <w:rPr>
          <w:b/>
          <w:sz w:val="20"/>
          <w:szCs w:val="20"/>
        </w:rPr>
        <w:t xml:space="preserve">№ </w:t>
      </w:r>
      <w:r w:rsidRPr="00CF7372">
        <w:rPr>
          <w:b/>
          <w:sz w:val="20"/>
          <w:szCs w:val="20"/>
          <w:lang w:val="uk-UA"/>
        </w:rPr>
        <w:t>Н-5.05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>Вінницький національний аграрний університет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____________________________________________________________________________________________________________</w:t>
      </w:r>
    </w:p>
    <w:p w:rsidR="002B0F1C" w:rsidRPr="00CF7372" w:rsidRDefault="00853AB2">
      <w:pPr>
        <w:jc w:val="center"/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(повне найменування вищого навчального закладу)</w:t>
      </w:r>
    </w:p>
    <w:p w:rsidR="002B0F1C" w:rsidRPr="00CF7372" w:rsidRDefault="00853AB2">
      <w:pPr>
        <w:jc w:val="center"/>
        <w:rPr>
          <w:sz w:val="22"/>
          <w:szCs w:val="22"/>
          <w:u w:val="single"/>
          <w:lang w:val="uk-UA"/>
        </w:rPr>
      </w:pPr>
      <w:r w:rsidRPr="00CF7372">
        <w:rPr>
          <w:sz w:val="22"/>
          <w:szCs w:val="22"/>
          <w:lang w:val="uk-UA"/>
        </w:rPr>
        <w:t>Освітньо-кваліфікаційний рівень магістр</w:t>
      </w:r>
    </w:p>
    <w:p w:rsidR="002B0F1C" w:rsidRPr="00CF7372" w:rsidRDefault="002B0F1C">
      <w:pPr>
        <w:jc w:val="center"/>
        <w:rPr>
          <w:lang w:val="uk-UA"/>
        </w:rPr>
      </w:pP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 xml:space="preserve">Напрям підготовки </w:t>
      </w:r>
      <w:r w:rsidRPr="00CF7372">
        <w:rPr>
          <w:bCs/>
          <w:lang w:val="uk-UA"/>
        </w:rPr>
        <w:t>141 “Електроенергетика, електротехніка і електромеханіка”</w:t>
      </w:r>
    </w:p>
    <w:p w:rsidR="002B0F1C" w:rsidRPr="00CF7372" w:rsidRDefault="00077ABE">
      <w:pPr>
        <w:jc w:val="center"/>
        <w:rPr>
          <w:u w:val="single"/>
          <w:lang w:val="uk-UA"/>
        </w:rPr>
      </w:pPr>
      <w:bookmarkStart w:id="0" w:name="_GoBack"/>
      <w:r>
        <w:rPr>
          <w:lang w:val="uk-UA"/>
        </w:rPr>
        <w:t>Семестр 1</w:t>
      </w:r>
      <w:bookmarkEnd w:id="0"/>
    </w:p>
    <w:p w:rsidR="002B0F1C" w:rsidRPr="00CF7372" w:rsidRDefault="00853AB2">
      <w:pPr>
        <w:jc w:val="center"/>
        <w:rPr>
          <w:u w:val="single"/>
          <w:lang w:val="uk-UA"/>
        </w:rPr>
      </w:pPr>
      <w:r w:rsidRPr="00CF7372">
        <w:rPr>
          <w:lang w:val="uk-UA"/>
        </w:rPr>
        <w:t xml:space="preserve">Навчальна дисципліна </w:t>
      </w:r>
      <w:r w:rsidRPr="00CF7372">
        <w:rPr>
          <w:u w:val="single"/>
          <w:lang w:val="uk-UA"/>
        </w:rPr>
        <w:t xml:space="preserve"> «</w:t>
      </w:r>
      <w:r w:rsidR="000B0E47">
        <w:rPr>
          <w:u w:val="single"/>
          <w:lang w:val="uk-UA"/>
        </w:rPr>
        <w:t>Основи проектування енергетичних об</w:t>
      </w:r>
      <w:r w:rsidR="000B0E47">
        <w:rPr>
          <w:u w:val="single"/>
          <w:lang w:val="en-US"/>
        </w:rPr>
        <w:t>’</w:t>
      </w:r>
      <w:r w:rsidR="000B0E47">
        <w:rPr>
          <w:u w:val="single"/>
          <w:lang w:val="uk-UA"/>
        </w:rPr>
        <w:t>єктів агропромислового комплексу</w:t>
      </w:r>
      <w:r w:rsidRPr="00CF7372">
        <w:rPr>
          <w:u w:val="single"/>
          <w:lang w:val="uk-UA"/>
        </w:rPr>
        <w:t>»</w:t>
      </w:r>
    </w:p>
    <w:p w:rsidR="002B0F1C" w:rsidRPr="00CF7372" w:rsidRDefault="002B0F1C">
      <w:pPr>
        <w:rPr>
          <w:sz w:val="28"/>
          <w:szCs w:val="28"/>
          <w:lang w:val="uk-UA"/>
        </w:rPr>
      </w:pPr>
    </w:p>
    <w:p w:rsidR="002B0F1C" w:rsidRPr="00CF7372" w:rsidRDefault="00853AB2">
      <w:pPr>
        <w:jc w:val="center"/>
        <w:rPr>
          <w:b/>
          <w:sz w:val="28"/>
          <w:szCs w:val="28"/>
          <w:lang w:val="uk-UA"/>
        </w:rPr>
      </w:pPr>
      <w:r w:rsidRPr="00CF7372">
        <w:rPr>
          <w:sz w:val="28"/>
          <w:szCs w:val="28"/>
          <w:lang w:val="uk-UA"/>
        </w:rPr>
        <w:t>ЕКЗАМЕНАЦІЙНИЙ  БІЛЕТ</w:t>
      </w:r>
      <w:r w:rsidRPr="00CF7372">
        <w:rPr>
          <w:b/>
          <w:sz w:val="28"/>
          <w:szCs w:val="28"/>
          <w:lang w:val="uk-UA"/>
        </w:rPr>
        <w:t xml:space="preserve"> № 1</w:t>
      </w:r>
    </w:p>
    <w:tbl>
      <w:tblPr>
        <w:tblW w:w="0" w:type="auto"/>
        <w:tblLook w:val="04A0"/>
      </w:tblPr>
      <w:tblGrid>
        <w:gridCol w:w="9175"/>
      </w:tblGrid>
      <w:tr w:rsidR="002B0F1C" w:rsidRPr="00CF7372">
        <w:tc>
          <w:tcPr>
            <w:tcW w:w="9175" w:type="dxa"/>
          </w:tcPr>
          <w:p w:rsidR="002B0F1C" w:rsidRPr="00CF7372" w:rsidRDefault="00853AB2">
            <w:pPr>
              <w:pStyle w:val="a6"/>
              <w:numPr>
                <w:ilvl w:val="0"/>
                <w:numId w:val="28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26" w:hanging="426"/>
              <w:rPr>
                <w:rFonts w:ascii="Times New Roman" w:hAnsi="Times New Roman"/>
                <w:sz w:val="28"/>
                <w:szCs w:val="24"/>
              </w:rPr>
            </w:pPr>
            <w:r w:rsidRPr="00CF7372">
              <w:rPr>
                <w:rFonts w:ascii="Times New Roman" w:hAnsi="Times New Roman"/>
                <w:bCs/>
                <w:iCs/>
                <w:sz w:val="28"/>
                <w:szCs w:val="24"/>
              </w:rPr>
              <w:t>Розрахунок навантажень цехової мережі.</w:t>
            </w:r>
          </w:p>
        </w:tc>
      </w:tr>
      <w:tr w:rsidR="002B0F1C" w:rsidRPr="00CF7372">
        <w:tc>
          <w:tcPr>
            <w:tcW w:w="9175" w:type="dxa"/>
          </w:tcPr>
          <w:p w:rsidR="002B0F1C" w:rsidRPr="00CF7372" w:rsidRDefault="00853AB2">
            <w:pPr>
              <w:pStyle w:val="a6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426" w:hanging="426"/>
              <w:rPr>
                <w:rFonts w:ascii="Times New Roman" w:hAnsi="Times New Roman"/>
                <w:sz w:val="28"/>
              </w:rPr>
            </w:pPr>
            <w:r w:rsidRPr="00CF7372">
              <w:rPr>
                <w:rStyle w:val="notranslate"/>
                <w:rFonts w:ascii="Times New Roman" w:hAnsi="Times New Roman"/>
                <w:sz w:val="28"/>
              </w:rPr>
              <w:t>Розрахунок потужності трансформаторів ГПП.</w:t>
            </w:r>
          </w:p>
        </w:tc>
      </w:tr>
      <w:tr w:rsidR="002B0F1C" w:rsidRPr="00CF7372">
        <w:tc>
          <w:tcPr>
            <w:tcW w:w="9175" w:type="dxa"/>
          </w:tcPr>
          <w:p w:rsidR="002B0F1C" w:rsidRPr="00CF7372" w:rsidRDefault="002B0F1C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2B0F1C" w:rsidRPr="00CF7372" w:rsidRDefault="00853AB2">
      <w:pPr>
        <w:rPr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 xml:space="preserve">Затверджено на засіданні кафедри, </w:t>
      </w:r>
      <w:r w:rsidRPr="00CF7372">
        <w:rPr>
          <w:sz w:val="20"/>
          <w:szCs w:val="20"/>
          <w:u w:val="single"/>
          <w:lang w:val="uk-UA"/>
        </w:rPr>
        <w:t xml:space="preserve">      </w:t>
      </w:r>
      <w:r w:rsidR="00B54711" w:rsidRPr="00CF7372">
        <w:rPr>
          <w:bCs/>
          <w:lang w:val="uk-UA"/>
        </w:rPr>
        <w:t>Електроенергетика, електротехніка і електромеханіка</w:t>
      </w:r>
      <w:r w:rsidR="00B54711" w:rsidRPr="00CF7372">
        <w:rPr>
          <w:sz w:val="20"/>
          <w:szCs w:val="20"/>
          <w:lang w:val="uk-UA"/>
        </w:rPr>
        <w:t xml:space="preserve"> </w:t>
      </w:r>
      <w:r w:rsidRPr="00CF7372">
        <w:rPr>
          <w:sz w:val="20"/>
          <w:szCs w:val="20"/>
          <w:lang w:val="uk-UA"/>
        </w:rPr>
        <w:t>Протокол №</w:t>
      </w:r>
      <w:r w:rsidR="00B54711">
        <w:rPr>
          <w:sz w:val="20"/>
          <w:szCs w:val="20"/>
          <w:lang w:val="uk-UA"/>
        </w:rPr>
        <w:t>5</w:t>
      </w:r>
      <w:r w:rsidRPr="00CF7372">
        <w:rPr>
          <w:sz w:val="20"/>
          <w:szCs w:val="20"/>
          <w:lang w:val="uk-UA"/>
        </w:rPr>
        <w:t xml:space="preserve">  від </w:t>
      </w:r>
      <w:r w:rsidR="00B54711">
        <w:rPr>
          <w:sz w:val="20"/>
          <w:szCs w:val="20"/>
          <w:lang w:val="uk-UA"/>
        </w:rPr>
        <w:t xml:space="preserve">20 грудня </w:t>
      </w:r>
      <w:r w:rsidRPr="00CF7372">
        <w:rPr>
          <w:sz w:val="20"/>
          <w:szCs w:val="20"/>
          <w:lang w:val="uk-UA"/>
        </w:rPr>
        <w:t>201</w:t>
      </w:r>
      <w:r w:rsidR="00B54711">
        <w:rPr>
          <w:sz w:val="20"/>
          <w:szCs w:val="20"/>
          <w:lang w:val="uk-UA"/>
        </w:rPr>
        <w:t>9</w:t>
      </w:r>
      <w:r w:rsidRPr="00CF7372">
        <w:rPr>
          <w:sz w:val="20"/>
          <w:szCs w:val="20"/>
          <w:lang w:val="uk-UA"/>
        </w:rPr>
        <w:t xml:space="preserve"> року</w:t>
      </w:r>
    </w:p>
    <w:p w:rsidR="002B0F1C" w:rsidRPr="00CF7372" w:rsidRDefault="002B0F1C">
      <w:pPr>
        <w:rPr>
          <w:sz w:val="20"/>
          <w:szCs w:val="20"/>
          <w:lang w:val="uk-UA"/>
        </w:rPr>
      </w:pP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Завідувач кафедри, голова  циклової комісії ____________________            </w:t>
      </w:r>
      <w:r w:rsidRPr="00CF7372">
        <w:rPr>
          <w:b/>
          <w:sz w:val="20"/>
          <w:szCs w:val="20"/>
          <w:u w:val="single"/>
          <w:lang w:val="uk-UA"/>
        </w:rPr>
        <w:t xml:space="preserve">Матвійчук В.А.  </w:t>
      </w:r>
    </w:p>
    <w:p w:rsidR="002B0F1C" w:rsidRPr="00CF7372" w:rsidRDefault="00853AB2">
      <w:pPr>
        <w:rPr>
          <w:b/>
          <w:sz w:val="20"/>
          <w:szCs w:val="20"/>
          <w:lang w:val="uk-UA"/>
        </w:rPr>
      </w:pPr>
      <w:r w:rsidRPr="00CF7372">
        <w:rPr>
          <w:sz w:val="16"/>
          <w:szCs w:val="16"/>
          <w:lang w:val="uk-UA"/>
        </w:rPr>
        <w:t xml:space="preserve">                                                                                                                    (підпис)                                   (прізвище та ініціали)      </w:t>
      </w: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Екзаменатор  ___________________             </w:t>
      </w:r>
      <w:r w:rsidR="00B54711">
        <w:rPr>
          <w:b/>
          <w:sz w:val="20"/>
          <w:szCs w:val="20"/>
          <w:u w:val="single"/>
          <w:lang w:val="uk-UA"/>
        </w:rPr>
        <w:t>Возняк О.М.</w:t>
      </w:r>
      <w:r w:rsidRPr="00CF7372">
        <w:rPr>
          <w:b/>
          <w:sz w:val="20"/>
          <w:szCs w:val="20"/>
          <w:u w:val="single"/>
          <w:lang w:val="uk-UA"/>
        </w:rPr>
        <w:t xml:space="preserve"> 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                                    </w:t>
      </w:r>
      <w:r w:rsidRPr="00CF7372">
        <w:rPr>
          <w:sz w:val="16"/>
          <w:szCs w:val="16"/>
          <w:lang w:val="uk-UA"/>
        </w:rPr>
        <w:t xml:space="preserve">( підпис)                                    (прізвище та ініціали)     </w:t>
      </w:r>
    </w:p>
    <w:p w:rsidR="002B0F1C" w:rsidRPr="00CF7372" w:rsidRDefault="002B0F1C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0F1C" w:rsidRPr="00CF7372" w:rsidRDefault="002B0F1C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0F1C" w:rsidRPr="00CF7372" w:rsidRDefault="002B0F1C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0F1C" w:rsidRPr="00CF7372" w:rsidRDefault="002B0F1C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0F1C" w:rsidRPr="00CF7372" w:rsidRDefault="002B0F1C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0F1C" w:rsidRPr="00CF7372" w:rsidRDefault="002B0F1C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ЗАТВЕРДЖЕНО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Наказ Міністерства освіти і науки,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молоді та спорту України</w:t>
      </w:r>
    </w:p>
    <w:p w:rsidR="002B0F1C" w:rsidRPr="00CF7372" w:rsidRDefault="00853AB2">
      <w:pPr>
        <w:ind w:left="5103"/>
        <w:jc w:val="center"/>
        <w:rPr>
          <w:bCs/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>29 березня 2012 року № 384</w:t>
      </w:r>
    </w:p>
    <w:p w:rsidR="002B0F1C" w:rsidRPr="00CF7372" w:rsidRDefault="00853AB2">
      <w:pPr>
        <w:ind w:left="5103"/>
        <w:jc w:val="right"/>
        <w:rPr>
          <w:b/>
          <w:sz w:val="20"/>
          <w:szCs w:val="20"/>
        </w:rPr>
      </w:pPr>
      <w:r w:rsidRPr="00CF7372">
        <w:rPr>
          <w:b/>
          <w:sz w:val="20"/>
          <w:szCs w:val="20"/>
          <w:lang w:val="uk-UA"/>
        </w:rPr>
        <w:t xml:space="preserve">Форма </w:t>
      </w:r>
      <w:r w:rsidRPr="00CF7372">
        <w:rPr>
          <w:b/>
          <w:sz w:val="20"/>
          <w:szCs w:val="20"/>
        </w:rPr>
        <w:t xml:space="preserve">№ </w:t>
      </w:r>
      <w:r w:rsidRPr="00CF7372">
        <w:rPr>
          <w:b/>
          <w:sz w:val="20"/>
          <w:szCs w:val="20"/>
          <w:lang w:val="uk-UA"/>
        </w:rPr>
        <w:t>Н-5.05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>Вінницький національний аграрний університет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____________________________________________________________________________________________________________</w:t>
      </w:r>
    </w:p>
    <w:p w:rsidR="002B0F1C" w:rsidRPr="00CF7372" w:rsidRDefault="00853AB2">
      <w:pPr>
        <w:jc w:val="center"/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(повне найменування вищого навчального закладу)</w:t>
      </w:r>
    </w:p>
    <w:p w:rsidR="002B0F1C" w:rsidRPr="00CF7372" w:rsidRDefault="00853AB2">
      <w:pPr>
        <w:jc w:val="center"/>
        <w:rPr>
          <w:sz w:val="22"/>
          <w:szCs w:val="22"/>
          <w:u w:val="single"/>
          <w:lang w:val="uk-UA"/>
        </w:rPr>
      </w:pPr>
      <w:r w:rsidRPr="00CF7372">
        <w:rPr>
          <w:sz w:val="22"/>
          <w:szCs w:val="22"/>
          <w:lang w:val="uk-UA"/>
        </w:rPr>
        <w:t>Освітньо-кваліфікаційний рівень магістр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 xml:space="preserve">Напрям підготовки </w:t>
      </w:r>
      <w:r w:rsidRPr="00CF7372">
        <w:rPr>
          <w:bCs/>
          <w:lang w:val="uk-UA"/>
        </w:rPr>
        <w:t>141 “Електроенергетика, електротехніка і електромеханіка”</w:t>
      </w:r>
    </w:p>
    <w:p w:rsidR="002B0F1C" w:rsidRPr="00CF7372" w:rsidRDefault="00853AB2">
      <w:pPr>
        <w:jc w:val="center"/>
        <w:rPr>
          <w:u w:val="single"/>
          <w:lang w:val="uk-UA"/>
        </w:rPr>
      </w:pPr>
      <w:r w:rsidRPr="00CF7372">
        <w:rPr>
          <w:lang w:val="uk-UA"/>
        </w:rPr>
        <w:t xml:space="preserve">Семестр </w:t>
      </w:r>
      <w:r w:rsidR="00077ABE">
        <w:rPr>
          <w:lang w:val="uk-UA"/>
        </w:rPr>
        <w:t>1</w:t>
      </w:r>
    </w:p>
    <w:p w:rsidR="002B0F1C" w:rsidRPr="00CF7372" w:rsidRDefault="00853AB2">
      <w:pPr>
        <w:jc w:val="center"/>
        <w:rPr>
          <w:u w:val="single"/>
          <w:lang w:val="uk-UA"/>
        </w:rPr>
      </w:pPr>
      <w:r w:rsidRPr="00CF7372">
        <w:rPr>
          <w:lang w:val="uk-UA"/>
        </w:rPr>
        <w:t xml:space="preserve">Навчальна дисципліна </w:t>
      </w:r>
      <w:r w:rsidRPr="00CF7372">
        <w:rPr>
          <w:u w:val="single"/>
          <w:lang w:val="uk-UA"/>
        </w:rPr>
        <w:t xml:space="preserve"> «</w:t>
      </w:r>
      <w:r w:rsidR="00077ABE">
        <w:rPr>
          <w:u w:val="single"/>
          <w:lang w:val="uk-UA"/>
        </w:rPr>
        <w:t>Системи електросоживання</w:t>
      </w:r>
    </w:p>
    <w:p w:rsidR="002B0F1C" w:rsidRPr="00CF7372" w:rsidRDefault="002B0F1C">
      <w:pPr>
        <w:rPr>
          <w:sz w:val="28"/>
          <w:szCs w:val="28"/>
          <w:lang w:val="uk-UA"/>
        </w:rPr>
      </w:pPr>
    </w:p>
    <w:p w:rsidR="002B0F1C" w:rsidRPr="00CF7372" w:rsidRDefault="00853AB2">
      <w:pPr>
        <w:jc w:val="center"/>
        <w:rPr>
          <w:b/>
          <w:color w:val="000000"/>
          <w:sz w:val="28"/>
          <w:szCs w:val="28"/>
          <w:lang w:val="uk-UA"/>
        </w:rPr>
      </w:pPr>
      <w:r w:rsidRPr="00CF7372">
        <w:rPr>
          <w:color w:val="000000"/>
          <w:sz w:val="28"/>
          <w:szCs w:val="28"/>
          <w:lang w:val="uk-UA"/>
        </w:rPr>
        <w:t>ЕКЗАМЕНАЦІЙНИЙ  БІЛЕТ</w:t>
      </w:r>
      <w:r w:rsidRPr="00CF7372">
        <w:rPr>
          <w:b/>
          <w:color w:val="000000"/>
          <w:sz w:val="28"/>
          <w:szCs w:val="28"/>
          <w:lang w:val="uk-UA"/>
        </w:rPr>
        <w:t xml:space="preserve"> № 2</w:t>
      </w:r>
    </w:p>
    <w:tbl>
      <w:tblPr>
        <w:tblW w:w="0" w:type="auto"/>
        <w:tblLook w:val="04A0"/>
      </w:tblPr>
      <w:tblGrid>
        <w:gridCol w:w="9175"/>
      </w:tblGrid>
      <w:tr w:rsidR="002B0F1C" w:rsidRPr="00CF7372">
        <w:tc>
          <w:tcPr>
            <w:tcW w:w="9175" w:type="dxa"/>
          </w:tcPr>
          <w:p w:rsidR="002B0F1C" w:rsidRPr="00CF7372" w:rsidRDefault="00853AB2">
            <w:pPr>
              <w:pStyle w:val="a6"/>
              <w:numPr>
                <w:ilvl w:val="0"/>
                <w:numId w:val="29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26" w:hanging="426"/>
              <w:rPr>
                <w:rFonts w:ascii="Times New Roman" w:hAnsi="Times New Roman"/>
                <w:sz w:val="28"/>
                <w:szCs w:val="24"/>
              </w:rPr>
            </w:pPr>
            <w:r w:rsidRPr="00CF7372">
              <w:rPr>
                <w:rFonts w:ascii="Times New Roman" w:hAnsi="Times New Roman"/>
                <w:bCs/>
                <w:iCs/>
                <w:sz w:val="28"/>
                <w:szCs w:val="24"/>
              </w:rPr>
              <w:t>Розрахунок навантаження підприємства.</w:t>
            </w:r>
          </w:p>
          <w:p w:rsidR="002B0F1C" w:rsidRPr="00CF7372" w:rsidRDefault="00853AB2">
            <w:pPr>
              <w:pStyle w:val="a6"/>
              <w:numPr>
                <w:ilvl w:val="0"/>
                <w:numId w:val="29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26" w:hanging="426"/>
              <w:rPr>
                <w:rFonts w:ascii="Times New Roman" w:hAnsi="Times New Roman"/>
                <w:sz w:val="28"/>
                <w:szCs w:val="24"/>
              </w:rPr>
            </w:pPr>
            <w:r w:rsidRPr="00CF7372">
              <w:rPr>
                <w:rFonts w:ascii="Times New Roman" w:hAnsi="Times New Roman"/>
                <w:bCs/>
                <w:iCs/>
                <w:sz w:val="28"/>
                <w:szCs w:val="24"/>
              </w:rPr>
              <w:t>Вибір цехових ТП.</w:t>
            </w:r>
          </w:p>
        </w:tc>
      </w:tr>
      <w:tr w:rsidR="002B0F1C" w:rsidRPr="00CF7372">
        <w:tc>
          <w:tcPr>
            <w:tcW w:w="9175" w:type="dxa"/>
          </w:tcPr>
          <w:p w:rsidR="002B0F1C" w:rsidRPr="00CF7372" w:rsidRDefault="002B0F1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2B0F1C" w:rsidRPr="00CF7372">
        <w:tc>
          <w:tcPr>
            <w:tcW w:w="9175" w:type="dxa"/>
          </w:tcPr>
          <w:p w:rsidR="002B0F1C" w:rsidRPr="00CF7372" w:rsidRDefault="002B0F1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</w:tbl>
    <w:p w:rsidR="002B0F1C" w:rsidRPr="00CF7372" w:rsidRDefault="00853AB2">
      <w:pPr>
        <w:rPr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 xml:space="preserve">Затверджено на засіданні кафедри, </w:t>
      </w:r>
      <w:r w:rsidRPr="00CF7372">
        <w:rPr>
          <w:sz w:val="20"/>
          <w:szCs w:val="20"/>
          <w:u w:val="single"/>
          <w:lang w:val="uk-UA"/>
        </w:rPr>
        <w:t xml:space="preserve">      Електротехнічні системи, технології та автоматизація в АПК  </w:t>
      </w:r>
      <w:r w:rsidRPr="00CF7372">
        <w:rPr>
          <w:sz w:val="20"/>
          <w:szCs w:val="20"/>
          <w:lang w:val="uk-UA"/>
        </w:rPr>
        <w:t>Протокол №12  від 16 квітня 2018 року</w:t>
      </w:r>
    </w:p>
    <w:p w:rsidR="002B0F1C" w:rsidRPr="00CF7372" w:rsidRDefault="002B0F1C">
      <w:pPr>
        <w:rPr>
          <w:sz w:val="20"/>
          <w:szCs w:val="20"/>
          <w:lang w:val="uk-UA"/>
        </w:rPr>
      </w:pP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Завідувач кафедри, голова  циклової комісії ____________________            </w:t>
      </w:r>
      <w:r w:rsidRPr="00CF7372">
        <w:rPr>
          <w:b/>
          <w:sz w:val="20"/>
          <w:szCs w:val="20"/>
          <w:u w:val="single"/>
          <w:lang w:val="uk-UA"/>
        </w:rPr>
        <w:t xml:space="preserve">Матвійчук В.А.  </w:t>
      </w:r>
    </w:p>
    <w:p w:rsidR="002B0F1C" w:rsidRPr="00CF7372" w:rsidRDefault="00853AB2">
      <w:pPr>
        <w:rPr>
          <w:b/>
          <w:sz w:val="20"/>
          <w:szCs w:val="20"/>
          <w:lang w:val="uk-UA"/>
        </w:rPr>
      </w:pPr>
      <w:r w:rsidRPr="00CF7372">
        <w:rPr>
          <w:sz w:val="16"/>
          <w:szCs w:val="16"/>
          <w:lang w:val="uk-UA"/>
        </w:rPr>
        <w:t xml:space="preserve">                                                                                                                    (підпис)                                   (прізвище та ініціали)      </w:t>
      </w: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Екзаменатор  ___________________              </w:t>
      </w:r>
      <w:r w:rsidRPr="00CF7372">
        <w:rPr>
          <w:b/>
          <w:sz w:val="20"/>
          <w:szCs w:val="20"/>
          <w:u w:val="single"/>
          <w:lang w:val="uk-UA"/>
        </w:rPr>
        <w:t>Видмиш А.А.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                                    </w:t>
      </w:r>
      <w:r w:rsidRPr="00CF7372">
        <w:rPr>
          <w:sz w:val="16"/>
          <w:szCs w:val="16"/>
          <w:lang w:val="uk-UA"/>
        </w:rPr>
        <w:t xml:space="preserve">( підпис)                                    (прізвище та ініціали)    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br w:type="page"/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lastRenderedPageBreak/>
        <w:t>ЗАТВЕРДЖЕНО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Наказ Міністерства освіти і науки,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молоді та спорту України</w:t>
      </w:r>
    </w:p>
    <w:p w:rsidR="002B0F1C" w:rsidRPr="00CF7372" w:rsidRDefault="00853AB2">
      <w:pPr>
        <w:ind w:left="5103"/>
        <w:jc w:val="center"/>
        <w:rPr>
          <w:bCs/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>29 березня 2012 року № 384</w:t>
      </w:r>
    </w:p>
    <w:p w:rsidR="002B0F1C" w:rsidRPr="00CF7372" w:rsidRDefault="00853AB2">
      <w:pPr>
        <w:ind w:left="5103"/>
        <w:jc w:val="right"/>
        <w:rPr>
          <w:b/>
        </w:rPr>
      </w:pPr>
      <w:r w:rsidRPr="00CF7372">
        <w:rPr>
          <w:b/>
          <w:sz w:val="20"/>
          <w:szCs w:val="20"/>
          <w:lang w:val="uk-UA"/>
        </w:rPr>
        <w:t xml:space="preserve">Форма </w:t>
      </w:r>
      <w:r w:rsidRPr="00CF7372">
        <w:rPr>
          <w:b/>
          <w:sz w:val="20"/>
          <w:szCs w:val="20"/>
        </w:rPr>
        <w:t xml:space="preserve">№ </w:t>
      </w:r>
      <w:r w:rsidRPr="00CF7372">
        <w:rPr>
          <w:b/>
          <w:sz w:val="20"/>
          <w:szCs w:val="20"/>
          <w:lang w:val="uk-UA"/>
        </w:rPr>
        <w:t>Н-5.05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>Вінницький національний аграрний університет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____________________________________________________________________________________________________________</w:t>
      </w:r>
    </w:p>
    <w:p w:rsidR="002B0F1C" w:rsidRPr="00CF7372" w:rsidRDefault="00853AB2">
      <w:pPr>
        <w:jc w:val="center"/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(повне найменування вищого навчального закладу)</w:t>
      </w:r>
    </w:p>
    <w:p w:rsidR="002B0F1C" w:rsidRPr="00CF7372" w:rsidRDefault="00853AB2">
      <w:pPr>
        <w:jc w:val="center"/>
        <w:rPr>
          <w:sz w:val="22"/>
          <w:szCs w:val="22"/>
          <w:u w:val="single"/>
          <w:lang w:val="uk-UA"/>
        </w:rPr>
      </w:pPr>
      <w:r w:rsidRPr="00CF7372">
        <w:rPr>
          <w:sz w:val="22"/>
          <w:szCs w:val="22"/>
          <w:lang w:val="uk-UA"/>
        </w:rPr>
        <w:t>Освітньо-кваліфікаційний рівень магістр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 xml:space="preserve">Напрям підготовки </w:t>
      </w:r>
      <w:r w:rsidRPr="00CF7372">
        <w:rPr>
          <w:bCs/>
          <w:lang w:val="uk-UA"/>
        </w:rPr>
        <w:t>141 “Електроенергетика, електротехніка і електромеханіка”</w:t>
      </w:r>
    </w:p>
    <w:p w:rsidR="002B0F1C" w:rsidRPr="00CF7372" w:rsidRDefault="00077ABE">
      <w:pPr>
        <w:jc w:val="center"/>
        <w:rPr>
          <w:u w:val="single"/>
          <w:lang w:val="uk-UA"/>
        </w:rPr>
      </w:pPr>
      <w:r>
        <w:rPr>
          <w:lang w:val="uk-UA"/>
        </w:rPr>
        <w:t>Семестр 1</w:t>
      </w:r>
    </w:p>
    <w:p w:rsidR="002B0F1C" w:rsidRPr="00CF7372" w:rsidRDefault="00853AB2">
      <w:pPr>
        <w:jc w:val="center"/>
        <w:rPr>
          <w:u w:val="single"/>
          <w:lang w:val="uk-UA"/>
        </w:rPr>
      </w:pPr>
      <w:r w:rsidRPr="00CF7372">
        <w:rPr>
          <w:lang w:val="uk-UA"/>
        </w:rPr>
        <w:t xml:space="preserve">Навчальна дисципліна </w:t>
      </w:r>
      <w:r w:rsidRPr="00CF7372">
        <w:rPr>
          <w:u w:val="single"/>
          <w:lang w:val="uk-UA"/>
        </w:rPr>
        <w:t xml:space="preserve"> «Проектування систем електрифікації, автоматизації і енергопостачання»</w:t>
      </w:r>
    </w:p>
    <w:p w:rsidR="002B0F1C" w:rsidRPr="00CF7372" w:rsidRDefault="002B0F1C">
      <w:pPr>
        <w:jc w:val="center"/>
        <w:rPr>
          <w:u w:val="single"/>
          <w:lang w:val="uk-UA"/>
        </w:rPr>
      </w:pPr>
    </w:p>
    <w:p w:rsidR="002B0F1C" w:rsidRPr="00CF7372" w:rsidRDefault="00853AB2">
      <w:pPr>
        <w:jc w:val="center"/>
        <w:rPr>
          <w:b/>
          <w:color w:val="000000"/>
          <w:sz w:val="28"/>
          <w:szCs w:val="28"/>
          <w:lang w:val="uk-UA"/>
        </w:rPr>
      </w:pPr>
      <w:r w:rsidRPr="00CF7372">
        <w:rPr>
          <w:color w:val="000000"/>
          <w:sz w:val="28"/>
          <w:szCs w:val="28"/>
          <w:lang w:val="uk-UA"/>
        </w:rPr>
        <w:t>ЕКЗАМЕНАЦІЙНИЙ  БІЛЕТ</w:t>
      </w:r>
      <w:r w:rsidRPr="00CF7372">
        <w:rPr>
          <w:b/>
          <w:color w:val="000000"/>
          <w:sz w:val="28"/>
          <w:szCs w:val="28"/>
          <w:lang w:val="uk-UA"/>
        </w:rPr>
        <w:t xml:space="preserve"> № 3</w:t>
      </w:r>
    </w:p>
    <w:tbl>
      <w:tblPr>
        <w:tblW w:w="0" w:type="auto"/>
        <w:tblLook w:val="04A0"/>
      </w:tblPr>
      <w:tblGrid>
        <w:gridCol w:w="9175"/>
      </w:tblGrid>
      <w:tr w:rsidR="002B0F1C" w:rsidRPr="00CF7372">
        <w:tc>
          <w:tcPr>
            <w:tcW w:w="9175" w:type="dxa"/>
          </w:tcPr>
          <w:p w:rsidR="002B0F1C" w:rsidRPr="00CF7372" w:rsidRDefault="00853AB2">
            <w:pPr>
              <w:pStyle w:val="a6"/>
              <w:numPr>
                <w:ilvl w:val="0"/>
                <w:numId w:val="3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26" w:hanging="426"/>
              <w:rPr>
                <w:rFonts w:ascii="Times New Roman" w:hAnsi="Times New Roman"/>
                <w:sz w:val="28"/>
              </w:rPr>
            </w:pPr>
            <w:r w:rsidRPr="00CF7372">
              <w:rPr>
                <w:rStyle w:val="notranslate"/>
                <w:rFonts w:ascii="Times New Roman" w:hAnsi="Times New Roman"/>
                <w:sz w:val="28"/>
              </w:rPr>
              <w:t xml:space="preserve">Вибір місць для розміщення підстанцій. </w:t>
            </w:r>
          </w:p>
        </w:tc>
      </w:tr>
      <w:tr w:rsidR="002B0F1C" w:rsidRPr="00CF7372">
        <w:tc>
          <w:tcPr>
            <w:tcW w:w="9175" w:type="dxa"/>
          </w:tcPr>
          <w:p w:rsidR="002B0F1C" w:rsidRPr="00CF7372" w:rsidRDefault="00853AB2">
            <w:pPr>
              <w:pStyle w:val="a6"/>
              <w:numPr>
                <w:ilvl w:val="0"/>
                <w:numId w:val="31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426" w:hanging="426"/>
              <w:rPr>
                <w:rFonts w:ascii="Times New Roman" w:hAnsi="Times New Roman"/>
                <w:sz w:val="28"/>
              </w:rPr>
            </w:pPr>
            <w:r w:rsidRPr="00CF7372">
              <w:rPr>
                <w:rFonts w:ascii="Times New Roman" w:hAnsi="Times New Roman"/>
                <w:sz w:val="28"/>
              </w:rPr>
              <w:t>Вибiр варiантiв схем зовнiшнього електропостачання.</w:t>
            </w:r>
          </w:p>
          <w:p w:rsidR="002B0F1C" w:rsidRPr="00CF7372" w:rsidRDefault="002B0F1C">
            <w:pPr>
              <w:pStyle w:val="a6"/>
              <w:tabs>
                <w:tab w:val="left" w:pos="567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/>
                <w:sz w:val="28"/>
              </w:rPr>
            </w:pPr>
          </w:p>
        </w:tc>
      </w:tr>
      <w:tr w:rsidR="002B0F1C" w:rsidRPr="00CF7372">
        <w:tc>
          <w:tcPr>
            <w:tcW w:w="9175" w:type="dxa"/>
          </w:tcPr>
          <w:p w:rsidR="002B0F1C" w:rsidRPr="00CF7372" w:rsidRDefault="002B0F1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2B0F1C" w:rsidRPr="00CF7372" w:rsidRDefault="00853AB2">
      <w:pPr>
        <w:rPr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 xml:space="preserve">Затверджено на засіданні </w:t>
      </w:r>
    </w:p>
    <w:p w:rsidR="002B0F1C" w:rsidRPr="00CF7372" w:rsidRDefault="00853AB2">
      <w:pPr>
        <w:rPr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 xml:space="preserve">кафедри, циклової комісії </w:t>
      </w:r>
      <w:r w:rsidRPr="00CF7372">
        <w:rPr>
          <w:sz w:val="20"/>
          <w:szCs w:val="20"/>
          <w:u w:val="single"/>
          <w:lang w:val="uk-UA"/>
        </w:rPr>
        <w:t xml:space="preserve">      Електротехнічні системи, технології та автоматизація в АПК</w:t>
      </w:r>
    </w:p>
    <w:p w:rsidR="002B0F1C" w:rsidRPr="00CF7372" w:rsidRDefault="00853AB2">
      <w:pPr>
        <w:rPr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>Протокол №12  від 16 квітня 2018 року</w:t>
      </w:r>
    </w:p>
    <w:p w:rsidR="002B0F1C" w:rsidRPr="00CF7372" w:rsidRDefault="002B0F1C">
      <w:pPr>
        <w:rPr>
          <w:sz w:val="20"/>
          <w:szCs w:val="20"/>
          <w:lang w:val="uk-UA"/>
        </w:rPr>
      </w:pP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Завідувач кафедри, голова  циклової комісії ____________________            </w:t>
      </w:r>
      <w:r w:rsidRPr="00CF7372">
        <w:rPr>
          <w:b/>
          <w:sz w:val="20"/>
          <w:szCs w:val="20"/>
          <w:u w:val="single"/>
          <w:lang w:val="uk-UA"/>
        </w:rPr>
        <w:t xml:space="preserve">Матвійчук В.А.  </w:t>
      </w:r>
    </w:p>
    <w:p w:rsidR="002B0F1C" w:rsidRPr="00CF7372" w:rsidRDefault="00853AB2">
      <w:pPr>
        <w:rPr>
          <w:b/>
          <w:sz w:val="20"/>
          <w:szCs w:val="20"/>
          <w:lang w:val="uk-UA"/>
        </w:rPr>
      </w:pPr>
      <w:r w:rsidRPr="00CF7372">
        <w:rPr>
          <w:sz w:val="16"/>
          <w:szCs w:val="16"/>
          <w:lang w:val="uk-UA"/>
        </w:rPr>
        <w:t xml:space="preserve">                                                                                                                    (підпис)                                   (прізвище та ініціали)      </w:t>
      </w: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Екзаменатор  ___________________              </w:t>
      </w:r>
      <w:r w:rsidRPr="00CF7372">
        <w:rPr>
          <w:b/>
          <w:sz w:val="20"/>
          <w:szCs w:val="20"/>
          <w:u w:val="single"/>
          <w:lang w:val="uk-UA"/>
        </w:rPr>
        <w:t>Видмиш А.А.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                                    </w:t>
      </w:r>
      <w:r w:rsidRPr="00CF7372">
        <w:rPr>
          <w:sz w:val="16"/>
          <w:szCs w:val="16"/>
          <w:lang w:val="uk-UA"/>
        </w:rPr>
        <w:t xml:space="preserve">( підпис)                                    (прізвище та ініціали)    </w:t>
      </w:r>
    </w:p>
    <w:p w:rsidR="002B0F1C" w:rsidRPr="00CF7372" w:rsidRDefault="002B0F1C">
      <w:pPr>
        <w:pStyle w:val="FR2"/>
        <w:spacing w:before="0"/>
        <w:ind w:left="5103" w:firstLine="0"/>
        <w:rPr>
          <w:rFonts w:ascii="Times New Roman" w:hAnsi="Times New Roman" w:cs="Times New Roman"/>
          <w:bCs/>
          <w:sz w:val="24"/>
          <w:szCs w:val="24"/>
        </w:rPr>
      </w:pPr>
    </w:p>
    <w:p w:rsidR="002B0F1C" w:rsidRPr="00CF7372" w:rsidRDefault="002B0F1C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B0F1C" w:rsidRPr="00CF7372" w:rsidRDefault="002B0F1C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B0F1C" w:rsidRPr="00CF7372" w:rsidRDefault="002B0F1C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B0F1C" w:rsidRPr="00CF7372" w:rsidRDefault="002B0F1C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B0F1C" w:rsidRPr="00CF7372" w:rsidRDefault="002B0F1C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B0F1C" w:rsidRPr="00CF7372" w:rsidRDefault="002B0F1C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B0F1C" w:rsidRPr="00CF7372" w:rsidRDefault="002B0F1C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B0F1C" w:rsidRPr="00CF7372" w:rsidRDefault="00853AB2">
      <w:pPr>
        <w:pStyle w:val="FR2"/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CF737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ЗАТВЕРДЖЕНО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Наказ Міністерства освіти і науки,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молоді та спорту України</w:t>
      </w:r>
    </w:p>
    <w:p w:rsidR="002B0F1C" w:rsidRPr="00CF7372" w:rsidRDefault="00853AB2">
      <w:pPr>
        <w:ind w:left="5103"/>
        <w:jc w:val="center"/>
        <w:rPr>
          <w:bCs/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>29 березня 2012 року № 384</w:t>
      </w:r>
    </w:p>
    <w:p w:rsidR="002B0F1C" w:rsidRPr="00CF7372" w:rsidRDefault="00853AB2">
      <w:pPr>
        <w:ind w:left="5103"/>
        <w:jc w:val="right"/>
        <w:rPr>
          <w:b/>
          <w:sz w:val="20"/>
          <w:szCs w:val="20"/>
        </w:rPr>
      </w:pPr>
      <w:r w:rsidRPr="00CF7372">
        <w:rPr>
          <w:b/>
          <w:sz w:val="20"/>
          <w:szCs w:val="20"/>
          <w:lang w:val="uk-UA"/>
        </w:rPr>
        <w:t xml:space="preserve">Форма </w:t>
      </w:r>
      <w:r w:rsidRPr="00CF7372">
        <w:rPr>
          <w:b/>
          <w:sz w:val="20"/>
          <w:szCs w:val="20"/>
        </w:rPr>
        <w:t xml:space="preserve">№ </w:t>
      </w:r>
      <w:r w:rsidRPr="00CF7372">
        <w:rPr>
          <w:b/>
          <w:sz w:val="20"/>
          <w:szCs w:val="20"/>
          <w:lang w:val="uk-UA"/>
        </w:rPr>
        <w:t>Н-5.05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>Вінницький національний аграрний університет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____________________________________________________________________________________________________________</w:t>
      </w:r>
    </w:p>
    <w:p w:rsidR="002B0F1C" w:rsidRPr="00CF7372" w:rsidRDefault="00853AB2">
      <w:pPr>
        <w:jc w:val="center"/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(повне найменування вищого навчального закладу)</w:t>
      </w:r>
    </w:p>
    <w:p w:rsidR="002B0F1C" w:rsidRPr="00CF7372" w:rsidRDefault="00853AB2">
      <w:pPr>
        <w:jc w:val="center"/>
        <w:rPr>
          <w:sz w:val="22"/>
          <w:szCs w:val="22"/>
          <w:u w:val="single"/>
          <w:lang w:val="uk-UA"/>
        </w:rPr>
      </w:pPr>
      <w:r w:rsidRPr="00CF7372">
        <w:rPr>
          <w:sz w:val="22"/>
          <w:szCs w:val="22"/>
          <w:lang w:val="uk-UA"/>
        </w:rPr>
        <w:t>Освітньо-кваліфікаційний рівень магістр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 xml:space="preserve">Напрям підготовки </w:t>
      </w:r>
      <w:r w:rsidRPr="00CF7372">
        <w:rPr>
          <w:bCs/>
          <w:lang w:val="uk-UA"/>
        </w:rPr>
        <w:t>141 “Електроенергетика, електротехніка і електромеханіка”</w:t>
      </w:r>
    </w:p>
    <w:p w:rsidR="002B0F1C" w:rsidRPr="00CF7372" w:rsidRDefault="00077ABE">
      <w:pPr>
        <w:jc w:val="center"/>
        <w:rPr>
          <w:u w:val="single"/>
          <w:lang w:val="uk-UA"/>
        </w:rPr>
      </w:pPr>
      <w:r>
        <w:rPr>
          <w:lang w:val="uk-UA"/>
        </w:rPr>
        <w:t>Семестр 1</w:t>
      </w:r>
    </w:p>
    <w:p w:rsidR="002B0F1C" w:rsidRPr="00CF7372" w:rsidRDefault="00853AB2">
      <w:pPr>
        <w:jc w:val="center"/>
        <w:rPr>
          <w:u w:val="single"/>
          <w:lang w:val="uk-UA"/>
        </w:rPr>
      </w:pPr>
      <w:r w:rsidRPr="00CF7372">
        <w:rPr>
          <w:lang w:val="uk-UA"/>
        </w:rPr>
        <w:t xml:space="preserve">Навчальна дисципліна </w:t>
      </w:r>
      <w:r w:rsidRPr="00CF7372">
        <w:rPr>
          <w:u w:val="single"/>
          <w:lang w:val="uk-UA"/>
        </w:rPr>
        <w:t xml:space="preserve"> «Проектування систем електрифікації, автоматизації і енергопостачання»</w:t>
      </w:r>
    </w:p>
    <w:p w:rsidR="002B0F1C" w:rsidRPr="00CF7372" w:rsidRDefault="002B0F1C">
      <w:pPr>
        <w:jc w:val="center"/>
        <w:rPr>
          <w:u w:val="single"/>
          <w:lang w:val="uk-UA"/>
        </w:rPr>
      </w:pPr>
    </w:p>
    <w:p w:rsidR="002B0F1C" w:rsidRPr="00CF7372" w:rsidRDefault="00853AB2">
      <w:pPr>
        <w:jc w:val="center"/>
        <w:rPr>
          <w:b/>
          <w:color w:val="000000"/>
          <w:sz w:val="28"/>
          <w:szCs w:val="28"/>
          <w:lang w:val="uk-UA"/>
        </w:rPr>
      </w:pPr>
      <w:r w:rsidRPr="00CF7372">
        <w:rPr>
          <w:color w:val="000000"/>
          <w:sz w:val="28"/>
          <w:szCs w:val="28"/>
          <w:lang w:val="uk-UA"/>
        </w:rPr>
        <w:t>ЕКЗАМЕНАЦІЙНИЙ  БІЛЕТ</w:t>
      </w:r>
      <w:r w:rsidRPr="00CF7372">
        <w:rPr>
          <w:b/>
          <w:color w:val="000000"/>
          <w:sz w:val="28"/>
          <w:szCs w:val="28"/>
          <w:lang w:val="uk-UA"/>
        </w:rPr>
        <w:t xml:space="preserve"> № 4</w:t>
      </w:r>
    </w:p>
    <w:tbl>
      <w:tblPr>
        <w:tblW w:w="0" w:type="auto"/>
        <w:tblLook w:val="04A0"/>
      </w:tblPr>
      <w:tblGrid>
        <w:gridCol w:w="9175"/>
      </w:tblGrid>
      <w:tr w:rsidR="002B0F1C" w:rsidRPr="00CF7372">
        <w:tc>
          <w:tcPr>
            <w:tcW w:w="9175" w:type="dxa"/>
          </w:tcPr>
          <w:p w:rsidR="002B0F1C" w:rsidRPr="00CF7372" w:rsidRDefault="00853AB2">
            <w:pPr>
              <w:pStyle w:val="a6"/>
              <w:numPr>
                <w:ilvl w:val="0"/>
                <w:numId w:val="30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26" w:hanging="426"/>
              <w:rPr>
                <w:rFonts w:ascii="Times New Roman" w:hAnsi="Times New Roman"/>
                <w:sz w:val="28"/>
              </w:rPr>
            </w:pPr>
            <w:r w:rsidRPr="00CF7372">
              <w:rPr>
                <w:rFonts w:ascii="Times New Roman" w:hAnsi="Times New Roman"/>
                <w:sz w:val="28"/>
              </w:rPr>
              <w:t>Приклади вибору та розміщення підстанцій.</w:t>
            </w:r>
          </w:p>
        </w:tc>
      </w:tr>
      <w:tr w:rsidR="002B0F1C" w:rsidRPr="00CF7372">
        <w:tc>
          <w:tcPr>
            <w:tcW w:w="9175" w:type="dxa"/>
          </w:tcPr>
          <w:p w:rsidR="002B0F1C" w:rsidRPr="00CF7372" w:rsidRDefault="00853AB2">
            <w:pPr>
              <w:pStyle w:val="a6"/>
              <w:numPr>
                <w:ilvl w:val="0"/>
                <w:numId w:val="30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26" w:hanging="426"/>
              <w:rPr>
                <w:rFonts w:ascii="Times New Roman" w:hAnsi="Times New Roman"/>
                <w:sz w:val="28"/>
              </w:rPr>
            </w:pPr>
            <w:r w:rsidRPr="00CF7372">
              <w:rPr>
                <w:rFonts w:ascii="Times New Roman" w:hAnsi="Times New Roman"/>
                <w:sz w:val="28"/>
              </w:rPr>
              <w:t>Аналіз надійності зовнішнього електропостачання.</w:t>
            </w:r>
          </w:p>
        </w:tc>
      </w:tr>
    </w:tbl>
    <w:p w:rsidR="002B0F1C" w:rsidRPr="00CF7372" w:rsidRDefault="002B0F1C">
      <w:pPr>
        <w:ind w:left="440"/>
        <w:rPr>
          <w:bCs/>
          <w:sz w:val="28"/>
          <w:szCs w:val="28"/>
          <w:lang w:val="uk-UA"/>
        </w:rPr>
      </w:pPr>
    </w:p>
    <w:p w:rsidR="002B0F1C" w:rsidRPr="00CF7372" w:rsidRDefault="00853AB2">
      <w:pPr>
        <w:rPr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 xml:space="preserve">Затверджено на засіданні кафедри, </w:t>
      </w:r>
      <w:r w:rsidRPr="00CF7372">
        <w:rPr>
          <w:sz w:val="20"/>
          <w:szCs w:val="20"/>
          <w:u w:val="single"/>
          <w:lang w:val="uk-UA"/>
        </w:rPr>
        <w:t xml:space="preserve">      Електротехнічні системи, технології та автоматизація в АПК  </w:t>
      </w:r>
      <w:r w:rsidRPr="00CF7372">
        <w:rPr>
          <w:sz w:val="20"/>
          <w:szCs w:val="20"/>
          <w:lang w:val="uk-UA"/>
        </w:rPr>
        <w:t>Протокол №12  від 16 квітня 2018 року</w:t>
      </w:r>
    </w:p>
    <w:p w:rsidR="002B0F1C" w:rsidRPr="00CF7372" w:rsidRDefault="002B0F1C">
      <w:pPr>
        <w:rPr>
          <w:sz w:val="20"/>
          <w:szCs w:val="20"/>
          <w:lang w:val="uk-UA"/>
        </w:rPr>
      </w:pP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Завідувач кафедри, голова  циклової комісії ____________________            </w:t>
      </w:r>
      <w:r w:rsidRPr="00CF7372">
        <w:rPr>
          <w:b/>
          <w:sz w:val="20"/>
          <w:szCs w:val="20"/>
          <w:u w:val="single"/>
          <w:lang w:val="uk-UA"/>
        </w:rPr>
        <w:t xml:space="preserve">Матвійчук В.А.  </w:t>
      </w:r>
    </w:p>
    <w:p w:rsidR="002B0F1C" w:rsidRPr="00CF7372" w:rsidRDefault="00853AB2">
      <w:pPr>
        <w:rPr>
          <w:b/>
          <w:sz w:val="20"/>
          <w:szCs w:val="20"/>
          <w:lang w:val="uk-UA"/>
        </w:rPr>
      </w:pPr>
      <w:r w:rsidRPr="00CF7372">
        <w:rPr>
          <w:sz w:val="16"/>
          <w:szCs w:val="16"/>
          <w:lang w:val="uk-UA"/>
        </w:rPr>
        <w:t xml:space="preserve">                                                                                                                    (підпис)                                   (прізвище та ініціали)      </w:t>
      </w: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Екзаменатор  ___________________              </w:t>
      </w:r>
      <w:r w:rsidRPr="00CF7372">
        <w:rPr>
          <w:b/>
          <w:sz w:val="20"/>
          <w:szCs w:val="20"/>
          <w:u w:val="single"/>
          <w:lang w:val="uk-UA"/>
        </w:rPr>
        <w:t>Видмиш А.А.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                                    </w:t>
      </w:r>
      <w:r w:rsidRPr="00CF7372">
        <w:rPr>
          <w:sz w:val="16"/>
          <w:szCs w:val="16"/>
          <w:lang w:val="uk-UA"/>
        </w:rPr>
        <w:t xml:space="preserve">( підпис)                                    (прізвище та ініціали)    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lang w:val="uk-UA"/>
        </w:rPr>
        <w:br w:type="page"/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lastRenderedPageBreak/>
        <w:t>ЗАТВЕРДЖЕНО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Наказ Міністерства освіти і науки,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молоді та спорту України</w:t>
      </w:r>
    </w:p>
    <w:p w:rsidR="002B0F1C" w:rsidRPr="00CF7372" w:rsidRDefault="00853AB2">
      <w:pPr>
        <w:ind w:left="5103"/>
        <w:jc w:val="center"/>
        <w:rPr>
          <w:bCs/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>29 березня 2012 року № 384</w:t>
      </w:r>
    </w:p>
    <w:p w:rsidR="002B0F1C" w:rsidRPr="00CF7372" w:rsidRDefault="00853AB2">
      <w:pPr>
        <w:ind w:left="5103"/>
        <w:jc w:val="right"/>
        <w:rPr>
          <w:b/>
          <w:sz w:val="20"/>
          <w:szCs w:val="20"/>
        </w:rPr>
      </w:pPr>
      <w:r w:rsidRPr="00CF7372">
        <w:rPr>
          <w:b/>
          <w:sz w:val="20"/>
          <w:szCs w:val="20"/>
          <w:lang w:val="uk-UA"/>
        </w:rPr>
        <w:t xml:space="preserve">Форма </w:t>
      </w:r>
      <w:r w:rsidRPr="00CF7372">
        <w:rPr>
          <w:b/>
          <w:sz w:val="20"/>
          <w:szCs w:val="20"/>
        </w:rPr>
        <w:t xml:space="preserve">№ </w:t>
      </w:r>
      <w:r w:rsidRPr="00CF7372">
        <w:rPr>
          <w:b/>
          <w:sz w:val="20"/>
          <w:szCs w:val="20"/>
          <w:lang w:val="uk-UA"/>
        </w:rPr>
        <w:t>Н-5.05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>Вінницький національний аграрний університет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____________________________________________________________________________________________________________</w:t>
      </w:r>
    </w:p>
    <w:p w:rsidR="002B0F1C" w:rsidRPr="00CF7372" w:rsidRDefault="00853AB2">
      <w:pPr>
        <w:jc w:val="center"/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(повне найменування вищого навчального закладу)</w:t>
      </w:r>
    </w:p>
    <w:p w:rsidR="002B0F1C" w:rsidRPr="00CF7372" w:rsidRDefault="00853AB2">
      <w:pPr>
        <w:jc w:val="center"/>
        <w:rPr>
          <w:sz w:val="22"/>
          <w:szCs w:val="22"/>
          <w:u w:val="single"/>
          <w:lang w:val="uk-UA"/>
        </w:rPr>
      </w:pPr>
      <w:r w:rsidRPr="00CF7372">
        <w:rPr>
          <w:sz w:val="22"/>
          <w:szCs w:val="22"/>
          <w:lang w:val="uk-UA"/>
        </w:rPr>
        <w:t>Освітньо-кваліфікаційний рівень магістр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 xml:space="preserve">Напрям підготовки </w:t>
      </w:r>
      <w:r w:rsidRPr="00CF7372">
        <w:rPr>
          <w:bCs/>
          <w:lang w:val="uk-UA"/>
        </w:rPr>
        <w:t>141 “Електроенергетика, електротехніка і електромеханіка”</w:t>
      </w:r>
    </w:p>
    <w:p w:rsidR="002B0F1C" w:rsidRPr="00CF7372" w:rsidRDefault="00077ABE">
      <w:pPr>
        <w:jc w:val="center"/>
        <w:rPr>
          <w:u w:val="single"/>
          <w:lang w:val="uk-UA"/>
        </w:rPr>
      </w:pPr>
      <w:r>
        <w:rPr>
          <w:lang w:val="uk-UA"/>
        </w:rPr>
        <w:t>Семестр 1</w:t>
      </w:r>
    </w:p>
    <w:p w:rsidR="002B0F1C" w:rsidRPr="00CF7372" w:rsidRDefault="00853AB2">
      <w:pPr>
        <w:jc w:val="center"/>
        <w:rPr>
          <w:u w:val="single"/>
          <w:lang w:val="uk-UA"/>
        </w:rPr>
      </w:pPr>
      <w:r w:rsidRPr="00CF7372">
        <w:rPr>
          <w:lang w:val="uk-UA"/>
        </w:rPr>
        <w:t xml:space="preserve">Навчальна дисципліна </w:t>
      </w:r>
      <w:r w:rsidRPr="00CF7372">
        <w:rPr>
          <w:u w:val="single"/>
          <w:lang w:val="uk-UA"/>
        </w:rPr>
        <w:t xml:space="preserve"> «Проектування систем електрифікації, автоматизації і енергопостачання»</w:t>
      </w:r>
    </w:p>
    <w:p w:rsidR="002B0F1C" w:rsidRPr="00CF7372" w:rsidRDefault="00853AB2">
      <w:pPr>
        <w:jc w:val="center"/>
        <w:rPr>
          <w:b/>
          <w:color w:val="000000"/>
          <w:sz w:val="28"/>
          <w:szCs w:val="28"/>
          <w:lang w:val="uk-UA"/>
        </w:rPr>
      </w:pPr>
      <w:r w:rsidRPr="00CF7372">
        <w:rPr>
          <w:color w:val="000000"/>
          <w:sz w:val="28"/>
          <w:szCs w:val="28"/>
          <w:lang w:val="uk-UA"/>
        </w:rPr>
        <w:t>ЕКЗАМЕНАЦІЙНИЙ  БІЛЕТ</w:t>
      </w:r>
      <w:r w:rsidRPr="00CF7372">
        <w:rPr>
          <w:b/>
          <w:color w:val="000000"/>
          <w:sz w:val="28"/>
          <w:szCs w:val="28"/>
          <w:lang w:val="uk-UA"/>
        </w:rPr>
        <w:t xml:space="preserve"> № 5</w:t>
      </w:r>
    </w:p>
    <w:p w:rsidR="002B0F1C" w:rsidRPr="00CF7372" w:rsidRDefault="002B0F1C">
      <w:pPr>
        <w:jc w:val="center"/>
        <w:rPr>
          <w:u w:val="single"/>
          <w:lang w:val="uk-UA"/>
        </w:rPr>
      </w:pPr>
    </w:p>
    <w:p w:rsidR="002B0F1C" w:rsidRPr="00CF7372" w:rsidRDefault="00853AB2">
      <w:pPr>
        <w:pStyle w:val="a6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ind w:left="426" w:hanging="426"/>
        <w:rPr>
          <w:rFonts w:ascii="Times New Roman" w:hAnsi="Times New Roman"/>
          <w:sz w:val="28"/>
        </w:rPr>
      </w:pPr>
      <w:r w:rsidRPr="00CF7372">
        <w:rPr>
          <w:rFonts w:ascii="Times New Roman" w:hAnsi="Times New Roman"/>
          <w:sz w:val="28"/>
        </w:rPr>
        <w:t>Вибір схеми та основних елементів заводської мережі.</w:t>
      </w:r>
    </w:p>
    <w:p w:rsidR="002B0F1C" w:rsidRPr="00CF7372" w:rsidRDefault="00853AB2">
      <w:pPr>
        <w:pStyle w:val="a6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ind w:left="426" w:hanging="426"/>
        <w:rPr>
          <w:rStyle w:val="notranslate"/>
          <w:rFonts w:ascii="Times New Roman" w:hAnsi="Times New Roman"/>
          <w:sz w:val="28"/>
        </w:rPr>
      </w:pPr>
      <w:r w:rsidRPr="00CF7372">
        <w:rPr>
          <w:rStyle w:val="notranslate"/>
          <w:rFonts w:ascii="Times New Roman" w:hAnsi="Times New Roman"/>
          <w:sz w:val="28"/>
        </w:rPr>
        <w:t>Приклади розрахунку мереж напругою 10 (6) кВ.</w:t>
      </w:r>
    </w:p>
    <w:p w:rsidR="002B0F1C" w:rsidRPr="00CF7372" w:rsidRDefault="00853AB2" w:rsidP="00CF7372">
      <w:pPr>
        <w:jc w:val="both"/>
        <w:rPr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 xml:space="preserve">Затверджено на засіданні кафедри, </w:t>
      </w:r>
      <w:r w:rsidRPr="00CF7372">
        <w:rPr>
          <w:sz w:val="20"/>
          <w:szCs w:val="20"/>
          <w:u w:val="single"/>
          <w:lang w:val="uk-UA"/>
        </w:rPr>
        <w:t xml:space="preserve">      Електротехнічні системи, технології та автоматизація в АПК  </w:t>
      </w:r>
      <w:r w:rsidRPr="00CF7372">
        <w:rPr>
          <w:sz w:val="20"/>
          <w:szCs w:val="20"/>
          <w:lang w:val="uk-UA"/>
        </w:rPr>
        <w:t>Протокол №12  від 16 квітня 2018 року</w:t>
      </w:r>
    </w:p>
    <w:p w:rsidR="002B0F1C" w:rsidRPr="00CF7372" w:rsidRDefault="002B0F1C">
      <w:pPr>
        <w:rPr>
          <w:sz w:val="20"/>
          <w:szCs w:val="20"/>
          <w:lang w:val="uk-UA"/>
        </w:rPr>
      </w:pP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Завідувач кафедри, голова  циклової комісії ____________________            </w:t>
      </w:r>
      <w:r w:rsidRPr="00CF7372">
        <w:rPr>
          <w:b/>
          <w:sz w:val="20"/>
          <w:szCs w:val="20"/>
          <w:u w:val="single"/>
          <w:lang w:val="uk-UA"/>
        </w:rPr>
        <w:t xml:space="preserve">Матвійчук В.А.  </w:t>
      </w:r>
    </w:p>
    <w:p w:rsidR="002B0F1C" w:rsidRPr="00CF7372" w:rsidRDefault="00853AB2">
      <w:pPr>
        <w:rPr>
          <w:b/>
          <w:sz w:val="20"/>
          <w:szCs w:val="20"/>
          <w:lang w:val="uk-UA"/>
        </w:rPr>
      </w:pPr>
      <w:r w:rsidRPr="00CF7372">
        <w:rPr>
          <w:sz w:val="16"/>
          <w:szCs w:val="16"/>
          <w:lang w:val="uk-UA"/>
        </w:rPr>
        <w:t xml:space="preserve">                                                                                                                    (підпис)                                   (прізвище та ініціали)      </w:t>
      </w: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Екзаменатор  ___________________              </w:t>
      </w:r>
      <w:r w:rsidRPr="00CF7372">
        <w:rPr>
          <w:b/>
          <w:sz w:val="20"/>
          <w:szCs w:val="20"/>
          <w:u w:val="single"/>
          <w:lang w:val="uk-UA"/>
        </w:rPr>
        <w:t>Видмиш А.А.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                                    </w:t>
      </w:r>
      <w:r w:rsidRPr="00CF7372">
        <w:rPr>
          <w:sz w:val="16"/>
          <w:szCs w:val="16"/>
          <w:lang w:val="uk-UA"/>
        </w:rPr>
        <w:t xml:space="preserve">( підпис)                                    (прізвище та ініціали)    </w:t>
      </w:r>
    </w:p>
    <w:p w:rsidR="002B0F1C" w:rsidRPr="00CF7372" w:rsidRDefault="002B0F1C">
      <w:pPr>
        <w:rPr>
          <w:lang w:val="uk-UA"/>
        </w:rPr>
      </w:pPr>
    </w:p>
    <w:p w:rsidR="002B0F1C" w:rsidRPr="00CF7372" w:rsidRDefault="002B0F1C">
      <w:pPr>
        <w:rPr>
          <w:lang w:val="uk-UA"/>
        </w:rPr>
      </w:pPr>
    </w:p>
    <w:p w:rsidR="002B0F1C" w:rsidRPr="00CF7372" w:rsidRDefault="002B0F1C">
      <w:pPr>
        <w:rPr>
          <w:lang w:val="uk-UA"/>
        </w:rPr>
      </w:pPr>
    </w:p>
    <w:p w:rsidR="002B0F1C" w:rsidRPr="00CF7372" w:rsidRDefault="002B0F1C">
      <w:pPr>
        <w:rPr>
          <w:lang w:val="uk-UA"/>
        </w:rPr>
      </w:pPr>
    </w:p>
    <w:p w:rsidR="002B0F1C" w:rsidRPr="00CF7372" w:rsidRDefault="002B0F1C">
      <w:pPr>
        <w:rPr>
          <w:lang w:val="uk-UA"/>
        </w:rPr>
      </w:pPr>
    </w:p>
    <w:p w:rsidR="002B0F1C" w:rsidRPr="00CF7372" w:rsidRDefault="002B0F1C">
      <w:pPr>
        <w:rPr>
          <w:lang w:val="uk-UA"/>
        </w:rPr>
      </w:pPr>
    </w:p>
    <w:p w:rsidR="002B0F1C" w:rsidRPr="00CF7372" w:rsidRDefault="002B0F1C">
      <w:pPr>
        <w:pStyle w:val="FR2"/>
        <w:spacing w:before="0"/>
        <w:ind w:left="0" w:firstLine="0"/>
        <w:rPr>
          <w:rFonts w:ascii="Times New Roman" w:hAnsi="Times New Roman" w:cs="Times New Roman"/>
          <w:bCs/>
          <w:sz w:val="24"/>
          <w:szCs w:val="24"/>
        </w:rPr>
      </w:pP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ЗАТВЕРДЖЕНО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Наказ Міністерства освіти і науки,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молоді та спорту України</w:t>
      </w:r>
    </w:p>
    <w:p w:rsidR="002B0F1C" w:rsidRPr="00CF7372" w:rsidRDefault="00853AB2">
      <w:pPr>
        <w:ind w:left="5103"/>
        <w:jc w:val="center"/>
        <w:rPr>
          <w:bCs/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>29 березня 2012 року № 384</w:t>
      </w:r>
    </w:p>
    <w:p w:rsidR="002B0F1C" w:rsidRPr="00CF7372" w:rsidRDefault="00853AB2">
      <w:pPr>
        <w:ind w:left="5103"/>
        <w:jc w:val="right"/>
        <w:rPr>
          <w:b/>
          <w:sz w:val="20"/>
          <w:szCs w:val="20"/>
        </w:rPr>
      </w:pPr>
      <w:r w:rsidRPr="00CF7372">
        <w:rPr>
          <w:b/>
          <w:sz w:val="20"/>
          <w:szCs w:val="20"/>
          <w:lang w:val="uk-UA"/>
        </w:rPr>
        <w:t xml:space="preserve">Форма </w:t>
      </w:r>
      <w:r w:rsidRPr="00CF7372">
        <w:rPr>
          <w:b/>
          <w:sz w:val="20"/>
          <w:szCs w:val="20"/>
        </w:rPr>
        <w:t xml:space="preserve">№ </w:t>
      </w:r>
      <w:r w:rsidRPr="00CF7372">
        <w:rPr>
          <w:b/>
          <w:sz w:val="20"/>
          <w:szCs w:val="20"/>
          <w:lang w:val="uk-UA"/>
        </w:rPr>
        <w:t>Н-5.05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>Вінницький національний аграрний університет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___________________________________________________________________________________________________________</w:t>
      </w:r>
    </w:p>
    <w:p w:rsidR="002B0F1C" w:rsidRPr="00CF7372" w:rsidRDefault="00853AB2">
      <w:pPr>
        <w:jc w:val="center"/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(повне найменування вищого навчального закладу)</w:t>
      </w:r>
    </w:p>
    <w:p w:rsidR="002B0F1C" w:rsidRPr="00CF7372" w:rsidRDefault="00853AB2">
      <w:pPr>
        <w:jc w:val="center"/>
        <w:rPr>
          <w:sz w:val="22"/>
          <w:szCs w:val="22"/>
          <w:u w:val="single"/>
          <w:lang w:val="uk-UA"/>
        </w:rPr>
      </w:pPr>
      <w:r w:rsidRPr="00CF7372">
        <w:rPr>
          <w:sz w:val="22"/>
          <w:szCs w:val="22"/>
          <w:lang w:val="uk-UA"/>
        </w:rPr>
        <w:t>Освітньо-кваліфікаційний рівень магістр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 xml:space="preserve">Напрям підготовки </w:t>
      </w:r>
      <w:r w:rsidRPr="00CF7372">
        <w:rPr>
          <w:bCs/>
          <w:lang w:val="uk-UA"/>
        </w:rPr>
        <w:t>141 “Електроенергетика, електротехніка і електромеханіка”</w:t>
      </w:r>
    </w:p>
    <w:p w:rsidR="002B0F1C" w:rsidRPr="00CF7372" w:rsidRDefault="00077ABE">
      <w:pPr>
        <w:jc w:val="center"/>
        <w:rPr>
          <w:u w:val="single"/>
          <w:lang w:val="uk-UA"/>
        </w:rPr>
      </w:pPr>
      <w:r>
        <w:rPr>
          <w:lang w:val="uk-UA"/>
        </w:rPr>
        <w:t>Семестр 1</w:t>
      </w:r>
    </w:p>
    <w:p w:rsidR="002B0F1C" w:rsidRPr="00CF7372" w:rsidRDefault="00853AB2">
      <w:pPr>
        <w:jc w:val="center"/>
        <w:rPr>
          <w:u w:val="single"/>
          <w:lang w:val="uk-UA"/>
        </w:rPr>
      </w:pPr>
      <w:r w:rsidRPr="00CF7372">
        <w:rPr>
          <w:lang w:val="uk-UA"/>
        </w:rPr>
        <w:t xml:space="preserve">Навчальна дисципліна </w:t>
      </w:r>
      <w:r w:rsidRPr="00CF7372">
        <w:rPr>
          <w:u w:val="single"/>
          <w:lang w:val="uk-UA"/>
        </w:rPr>
        <w:t xml:space="preserve"> «Проектування систем електрифікації, автоматизації і енергопостачання»</w:t>
      </w:r>
    </w:p>
    <w:p w:rsidR="002B0F1C" w:rsidRPr="00CF7372" w:rsidRDefault="002B0F1C">
      <w:pPr>
        <w:jc w:val="center"/>
        <w:rPr>
          <w:u w:val="single"/>
          <w:lang w:val="uk-UA"/>
        </w:rPr>
      </w:pPr>
    </w:p>
    <w:p w:rsidR="002B0F1C" w:rsidRPr="00CF7372" w:rsidRDefault="00853AB2">
      <w:pPr>
        <w:jc w:val="center"/>
        <w:rPr>
          <w:b/>
          <w:color w:val="000000"/>
          <w:sz w:val="28"/>
          <w:szCs w:val="28"/>
          <w:lang w:val="uk-UA"/>
        </w:rPr>
      </w:pPr>
      <w:r w:rsidRPr="00CF7372">
        <w:rPr>
          <w:color w:val="000000"/>
          <w:sz w:val="28"/>
          <w:szCs w:val="28"/>
          <w:lang w:val="uk-UA"/>
        </w:rPr>
        <w:t>ЕКЗАМЕНАЦІЙНИЙ  БІЛЕТ</w:t>
      </w:r>
      <w:r w:rsidRPr="00CF7372">
        <w:rPr>
          <w:b/>
          <w:color w:val="000000"/>
          <w:sz w:val="28"/>
          <w:szCs w:val="28"/>
          <w:lang w:val="uk-UA"/>
        </w:rPr>
        <w:t xml:space="preserve"> № 6</w:t>
      </w:r>
    </w:p>
    <w:tbl>
      <w:tblPr>
        <w:tblW w:w="0" w:type="auto"/>
        <w:tblLook w:val="04A0"/>
      </w:tblPr>
      <w:tblGrid>
        <w:gridCol w:w="9175"/>
      </w:tblGrid>
      <w:tr w:rsidR="002B0F1C" w:rsidRPr="00CF7372">
        <w:tc>
          <w:tcPr>
            <w:tcW w:w="9175" w:type="dxa"/>
          </w:tcPr>
          <w:p w:rsidR="002B0F1C" w:rsidRPr="00CF7372" w:rsidRDefault="00853AB2">
            <w:pPr>
              <w:pStyle w:val="a6"/>
              <w:numPr>
                <w:ilvl w:val="0"/>
                <w:numId w:val="3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26" w:hanging="426"/>
              <w:rPr>
                <w:rFonts w:ascii="Times New Roman" w:hAnsi="Times New Roman"/>
                <w:sz w:val="28"/>
                <w:szCs w:val="24"/>
              </w:rPr>
            </w:pPr>
            <w:r w:rsidRPr="00CF7372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Розрахунок струмів КЗ </w:t>
            </w:r>
            <w:r w:rsidRPr="00CF7372">
              <w:rPr>
                <w:rFonts w:ascii="Times New Roman" w:hAnsi="Times New Roman"/>
                <w:sz w:val="28"/>
                <w:szCs w:val="24"/>
              </w:rPr>
              <w:t>заводської мережі.</w:t>
            </w:r>
          </w:p>
        </w:tc>
      </w:tr>
      <w:tr w:rsidR="002B0F1C" w:rsidRPr="00CF7372">
        <w:tc>
          <w:tcPr>
            <w:tcW w:w="9175" w:type="dxa"/>
          </w:tcPr>
          <w:p w:rsidR="002B0F1C" w:rsidRPr="00CF7372" w:rsidRDefault="00853AB2">
            <w:pPr>
              <w:pStyle w:val="a6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26" w:hanging="426"/>
              <w:rPr>
                <w:rStyle w:val="notranslate"/>
                <w:rFonts w:ascii="Times New Roman" w:hAnsi="Times New Roman"/>
                <w:sz w:val="28"/>
              </w:rPr>
            </w:pPr>
            <w:r w:rsidRPr="00CF7372">
              <w:rPr>
                <w:rStyle w:val="notranslate"/>
                <w:rFonts w:ascii="Times New Roman" w:hAnsi="Times New Roman"/>
                <w:sz w:val="28"/>
              </w:rPr>
              <w:t xml:space="preserve">Перевірка чутливості та селективності захисту  цехових </w:t>
            </w:r>
          </w:p>
          <w:p w:rsidR="002B0F1C" w:rsidRPr="00CF7372" w:rsidRDefault="00853AB2">
            <w:pPr>
              <w:pStyle w:val="a6"/>
              <w:autoSpaceDE w:val="0"/>
              <w:autoSpaceDN w:val="0"/>
              <w:adjustRightInd w:val="0"/>
              <w:ind w:left="426" w:hanging="426"/>
              <w:rPr>
                <w:rFonts w:ascii="Times New Roman" w:hAnsi="Times New Roman"/>
                <w:sz w:val="28"/>
              </w:rPr>
            </w:pPr>
            <w:r w:rsidRPr="00CF7372">
              <w:rPr>
                <w:rStyle w:val="notranslate"/>
                <w:rFonts w:ascii="Times New Roman" w:hAnsi="Times New Roman"/>
                <w:sz w:val="28"/>
              </w:rPr>
              <w:t>мереж.</w:t>
            </w:r>
          </w:p>
        </w:tc>
      </w:tr>
      <w:tr w:rsidR="002B0F1C" w:rsidRPr="00CF7372">
        <w:tc>
          <w:tcPr>
            <w:tcW w:w="9175" w:type="dxa"/>
          </w:tcPr>
          <w:p w:rsidR="002B0F1C" w:rsidRPr="00CF7372" w:rsidRDefault="002B0F1C">
            <w:pPr>
              <w:pStyle w:val="a6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</w:rPr>
            </w:pPr>
          </w:p>
        </w:tc>
      </w:tr>
    </w:tbl>
    <w:p w:rsidR="002B0F1C" w:rsidRPr="00CF7372" w:rsidRDefault="00853AB2">
      <w:pPr>
        <w:rPr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 xml:space="preserve">Затверджено на засіданні кафедри, </w:t>
      </w:r>
      <w:r w:rsidRPr="00CF7372">
        <w:rPr>
          <w:sz w:val="20"/>
          <w:szCs w:val="20"/>
          <w:u w:val="single"/>
          <w:lang w:val="uk-UA"/>
        </w:rPr>
        <w:t xml:space="preserve">      Електротехнічні системи, технології та автоматизація в АПК  </w:t>
      </w:r>
      <w:r w:rsidRPr="00CF7372">
        <w:rPr>
          <w:sz w:val="20"/>
          <w:szCs w:val="20"/>
          <w:lang w:val="uk-UA"/>
        </w:rPr>
        <w:t>Протокол №12  від 16 квітня 2018 року</w:t>
      </w:r>
    </w:p>
    <w:p w:rsidR="002B0F1C" w:rsidRPr="00CF7372" w:rsidRDefault="002B0F1C">
      <w:pPr>
        <w:rPr>
          <w:sz w:val="20"/>
          <w:szCs w:val="20"/>
          <w:lang w:val="uk-UA"/>
        </w:rPr>
      </w:pP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Завідувач кафедри, голова  циклової комісії ____________________            </w:t>
      </w:r>
      <w:r w:rsidRPr="00CF7372">
        <w:rPr>
          <w:b/>
          <w:sz w:val="20"/>
          <w:szCs w:val="20"/>
          <w:u w:val="single"/>
          <w:lang w:val="uk-UA"/>
        </w:rPr>
        <w:t xml:space="preserve">Матвійчук В.А.  </w:t>
      </w:r>
    </w:p>
    <w:p w:rsidR="002B0F1C" w:rsidRPr="00CF7372" w:rsidRDefault="00853AB2">
      <w:pPr>
        <w:rPr>
          <w:b/>
          <w:sz w:val="20"/>
          <w:szCs w:val="20"/>
          <w:lang w:val="uk-UA"/>
        </w:rPr>
      </w:pPr>
      <w:r w:rsidRPr="00CF7372">
        <w:rPr>
          <w:sz w:val="16"/>
          <w:szCs w:val="16"/>
          <w:lang w:val="uk-UA"/>
        </w:rPr>
        <w:t xml:space="preserve">                                                                                                                    (підпис)                                   (прізвище та ініціали)      </w:t>
      </w: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Екзаменатор  ___________________              </w:t>
      </w:r>
      <w:r w:rsidRPr="00CF7372">
        <w:rPr>
          <w:b/>
          <w:sz w:val="20"/>
          <w:szCs w:val="20"/>
          <w:u w:val="single"/>
          <w:lang w:val="uk-UA"/>
        </w:rPr>
        <w:t>Видмиш А.А.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                                    </w:t>
      </w:r>
      <w:r w:rsidRPr="00CF7372">
        <w:rPr>
          <w:sz w:val="16"/>
          <w:szCs w:val="16"/>
          <w:lang w:val="uk-UA"/>
        </w:rPr>
        <w:t xml:space="preserve">( підпис)                                    (прізвище та ініціали)    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br w:type="page"/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lastRenderedPageBreak/>
        <w:t>ЗАТВЕРДЖЕНО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Наказ Міністерства освіти і науки,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молоді та спорту України</w:t>
      </w:r>
    </w:p>
    <w:p w:rsidR="002B0F1C" w:rsidRPr="00CF7372" w:rsidRDefault="00853AB2">
      <w:pPr>
        <w:ind w:left="5103"/>
        <w:jc w:val="center"/>
        <w:rPr>
          <w:bCs/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>29 березня 2012 року № 384</w:t>
      </w:r>
    </w:p>
    <w:p w:rsidR="002B0F1C" w:rsidRPr="00CF7372" w:rsidRDefault="00853AB2">
      <w:pPr>
        <w:ind w:left="5103"/>
        <w:jc w:val="right"/>
        <w:rPr>
          <w:b/>
          <w:sz w:val="20"/>
          <w:szCs w:val="20"/>
        </w:rPr>
      </w:pPr>
      <w:r w:rsidRPr="00CF7372">
        <w:rPr>
          <w:b/>
          <w:sz w:val="20"/>
          <w:szCs w:val="20"/>
          <w:lang w:val="uk-UA"/>
        </w:rPr>
        <w:t xml:space="preserve">Форма </w:t>
      </w:r>
      <w:r w:rsidRPr="00CF7372">
        <w:rPr>
          <w:b/>
          <w:sz w:val="20"/>
          <w:szCs w:val="20"/>
        </w:rPr>
        <w:t xml:space="preserve">№ </w:t>
      </w:r>
      <w:r w:rsidRPr="00CF7372">
        <w:rPr>
          <w:b/>
          <w:sz w:val="20"/>
          <w:szCs w:val="20"/>
          <w:lang w:val="uk-UA"/>
        </w:rPr>
        <w:t>Н-5.05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>Вінницький національний аграрний університет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____________________________________________________________________________________________________________</w:t>
      </w:r>
    </w:p>
    <w:p w:rsidR="002B0F1C" w:rsidRPr="00CF7372" w:rsidRDefault="00853AB2">
      <w:pPr>
        <w:jc w:val="center"/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(повне найменування вищого навчального закладу)</w:t>
      </w:r>
    </w:p>
    <w:p w:rsidR="002B0F1C" w:rsidRPr="00CF7372" w:rsidRDefault="00853AB2">
      <w:pPr>
        <w:jc w:val="center"/>
        <w:rPr>
          <w:sz w:val="22"/>
          <w:szCs w:val="22"/>
          <w:u w:val="single"/>
          <w:lang w:val="uk-UA"/>
        </w:rPr>
      </w:pPr>
      <w:r w:rsidRPr="00CF7372">
        <w:rPr>
          <w:sz w:val="22"/>
          <w:szCs w:val="22"/>
          <w:lang w:val="uk-UA"/>
        </w:rPr>
        <w:t>Освітньо-кваліфікаційний рівень магістр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 xml:space="preserve">Напрям підготовки </w:t>
      </w:r>
      <w:r w:rsidRPr="00CF7372">
        <w:rPr>
          <w:bCs/>
          <w:lang w:val="uk-UA"/>
        </w:rPr>
        <w:t>141 “Електроенергетика, електротехніка і електромеханіка”</w:t>
      </w:r>
    </w:p>
    <w:p w:rsidR="002B0F1C" w:rsidRPr="00CF7372" w:rsidRDefault="00077ABE">
      <w:pPr>
        <w:jc w:val="center"/>
        <w:rPr>
          <w:u w:val="single"/>
          <w:lang w:val="uk-UA"/>
        </w:rPr>
      </w:pPr>
      <w:r>
        <w:rPr>
          <w:lang w:val="uk-UA"/>
        </w:rPr>
        <w:t>Семестр 1</w:t>
      </w:r>
    </w:p>
    <w:p w:rsidR="002B0F1C" w:rsidRPr="00CF7372" w:rsidRDefault="00853AB2">
      <w:pPr>
        <w:jc w:val="center"/>
        <w:rPr>
          <w:u w:val="single"/>
          <w:lang w:val="uk-UA"/>
        </w:rPr>
      </w:pPr>
      <w:r w:rsidRPr="00CF7372">
        <w:rPr>
          <w:lang w:val="uk-UA"/>
        </w:rPr>
        <w:t xml:space="preserve">Навчальна дисципліна </w:t>
      </w:r>
      <w:r w:rsidRPr="00CF7372">
        <w:rPr>
          <w:u w:val="single"/>
          <w:lang w:val="uk-UA"/>
        </w:rPr>
        <w:t xml:space="preserve"> «Проектування систем електрифікації, автоматизації і енергопостачання»</w:t>
      </w:r>
    </w:p>
    <w:p w:rsidR="002B0F1C" w:rsidRPr="00CF7372" w:rsidRDefault="002B0F1C">
      <w:pPr>
        <w:jc w:val="center"/>
        <w:rPr>
          <w:u w:val="single"/>
          <w:lang w:val="uk-UA"/>
        </w:rPr>
      </w:pPr>
    </w:p>
    <w:p w:rsidR="002B0F1C" w:rsidRPr="00CF7372" w:rsidRDefault="00853AB2">
      <w:pPr>
        <w:jc w:val="center"/>
        <w:rPr>
          <w:b/>
          <w:color w:val="000000"/>
          <w:sz w:val="28"/>
          <w:szCs w:val="28"/>
          <w:lang w:val="uk-UA"/>
        </w:rPr>
      </w:pPr>
      <w:r w:rsidRPr="00CF7372">
        <w:rPr>
          <w:color w:val="000000"/>
          <w:sz w:val="28"/>
          <w:szCs w:val="28"/>
          <w:lang w:val="uk-UA"/>
        </w:rPr>
        <w:t>ЕКЗАМЕНАЦІЙНИЙ  БІЛЕТ</w:t>
      </w:r>
      <w:r w:rsidRPr="00CF7372">
        <w:rPr>
          <w:b/>
          <w:color w:val="000000"/>
          <w:sz w:val="28"/>
          <w:szCs w:val="28"/>
          <w:lang w:val="uk-UA"/>
        </w:rPr>
        <w:t xml:space="preserve"> № 7</w:t>
      </w:r>
    </w:p>
    <w:p w:rsidR="002B0F1C" w:rsidRPr="00CF7372" w:rsidRDefault="00853AB2">
      <w:pPr>
        <w:pStyle w:val="a6"/>
        <w:numPr>
          <w:ilvl w:val="0"/>
          <w:numId w:val="38"/>
        </w:numPr>
        <w:ind w:left="426" w:hanging="426"/>
        <w:rPr>
          <w:rStyle w:val="notranslate"/>
          <w:rFonts w:ascii="Times New Roman" w:hAnsi="Times New Roman"/>
          <w:sz w:val="28"/>
          <w:szCs w:val="28"/>
        </w:rPr>
      </w:pPr>
      <w:r w:rsidRPr="00CF7372">
        <w:rPr>
          <w:rStyle w:val="notranslate"/>
          <w:rFonts w:ascii="Times New Roman" w:hAnsi="Times New Roman"/>
          <w:sz w:val="28"/>
          <w:szCs w:val="28"/>
        </w:rPr>
        <w:t xml:space="preserve">Перевірка вибраних вимикачів </w:t>
      </w:r>
      <w:r w:rsidRPr="00CF7372">
        <w:rPr>
          <w:rFonts w:ascii="Times New Roman" w:hAnsi="Times New Roman"/>
          <w:sz w:val="28"/>
          <w:szCs w:val="28"/>
        </w:rPr>
        <w:t>заводської мережі</w:t>
      </w:r>
      <w:r w:rsidRPr="00CF7372">
        <w:rPr>
          <w:rStyle w:val="notranslate"/>
          <w:rFonts w:ascii="Times New Roman" w:hAnsi="Times New Roman"/>
          <w:sz w:val="28"/>
          <w:szCs w:val="28"/>
        </w:rPr>
        <w:t>.</w:t>
      </w:r>
    </w:p>
    <w:p w:rsidR="002B0F1C" w:rsidRPr="00CF7372" w:rsidRDefault="00853AB2">
      <w:pPr>
        <w:pStyle w:val="a6"/>
        <w:numPr>
          <w:ilvl w:val="0"/>
          <w:numId w:val="38"/>
        </w:numPr>
        <w:ind w:left="426" w:hanging="426"/>
        <w:rPr>
          <w:rFonts w:ascii="Times New Roman" w:hAnsi="Times New Roman"/>
          <w:b/>
          <w:color w:val="000000"/>
          <w:sz w:val="28"/>
          <w:szCs w:val="28"/>
        </w:rPr>
      </w:pPr>
      <w:r w:rsidRPr="00CF7372">
        <w:rPr>
          <w:rFonts w:ascii="Times New Roman" w:hAnsi="Times New Roman"/>
          <w:bCs/>
          <w:iCs/>
          <w:sz w:val="28"/>
          <w:szCs w:val="28"/>
        </w:rPr>
        <w:t>Порядок оплати за реактивну електроенергію.</w:t>
      </w:r>
    </w:p>
    <w:p w:rsidR="002B0F1C" w:rsidRPr="00CF7372" w:rsidRDefault="00853AB2">
      <w:pPr>
        <w:rPr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 xml:space="preserve">Затверджено на засіданні кафедри, </w:t>
      </w:r>
      <w:r w:rsidRPr="00CF7372">
        <w:rPr>
          <w:sz w:val="20"/>
          <w:szCs w:val="20"/>
          <w:u w:val="single"/>
          <w:lang w:val="uk-UA"/>
        </w:rPr>
        <w:t xml:space="preserve">      Електротехнічні системи, технології та автоматизація в АПК  </w:t>
      </w:r>
      <w:r w:rsidRPr="00CF7372">
        <w:rPr>
          <w:sz w:val="20"/>
          <w:szCs w:val="20"/>
          <w:lang w:val="uk-UA"/>
        </w:rPr>
        <w:t>Протокол №12  від 16 квітня 2018 року</w:t>
      </w:r>
    </w:p>
    <w:p w:rsidR="002B0F1C" w:rsidRPr="00CF7372" w:rsidRDefault="002B0F1C">
      <w:pPr>
        <w:rPr>
          <w:sz w:val="20"/>
          <w:szCs w:val="20"/>
          <w:lang w:val="uk-UA"/>
        </w:rPr>
      </w:pP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Завідувач кафедри, голова  циклової комісії ____________________            </w:t>
      </w:r>
      <w:r w:rsidRPr="00CF7372">
        <w:rPr>
          <w:b/>
          <w:sz w:val="20"/>
          <w:szCs w:val="20"/>
          <w:u w:val="single"/>
          <w:lang w:val="uk-UA"/>
        </w:rPr>
        <w:t xml:space="preserve">Матвійчук В.А.  </w:t>
      </w:r>
    </w:p>
    <w:p w:rsidR="002B0F1C" w:rsidRPr="00CF7372" w:rsidRDefault="00853AB2">
      <w:pPr>
        <w:rPr>
          <w:b/>
          <w:sz w:val="20"/>
          <w:szCs w:val="20"/>
          <w:lang w:val="uk-UA"/>
        </w:rPr>
      </w:pPr>
      <w:r w:rsidRPr="00CF7372">
        <w:rPr>
          <w:sz w:val="16"/>
          <w:szCs w:val="16"/>
          <w:lang w:val="uk-UA"/>
        </w:rPr>
        <w:t xml:space="preserve">                                                                                                                    (підпис)                                   (прізвище та ініціали)      </w:t>
      </w: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Екзаменатор  ___________________              </w:t>
      </w:r>
      <w:r w:rsidRPr="00CF7372">
        <w:rPr>
          <w:b/>
          <w:sz w:val="20"/>
          <w:szCs w:val="20"/>
          <w:u w:val="single"/>
          <w:lang w:val="uk-UA"/>
        </w:rPr>
        <w:t>Видмиш А.А.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                                    </w:t>
      </w:r>
      <w:r w:rsidRPr="00CF7372">
        <w:rPr>
          <w:sz w:val="16"/>
          <w:szCs w:val="16"/>
          <w:lang w:val="uk-UA"/>
        </w:rPr>
        <w:t xml:space="preserve">( підпис)                                    (прізвище та ініціали)    </w:t>
      </w:r>
    </w:p>
    <w:p w:rsidR="002B0F1C" w:rsidRPr="00CF7372" w:rsidRDefault="002B0F1C">
      <w:pPr>
        <w:rPr>
          <w:lang w:val="uk-UA"/>
        </w:rPr>
      </w:pPr>
    </w:p>
    <w:p w:rsidR="002B0F1C" w:rsidRPr="00CF7372" w:rsidRDefault="00853AB2">
      <w:pPr>
        <w:pStyle w:val="FR2"/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CF737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B0F1C" w:rsidRPr="00CF7372" w:rsidRDefault="002B0F1C">
      <w:pPr>
        <w:pStyle w:val="FR2"/>
        <w:spacing w:before="0"/>
        <w:rPr>
          <w:rFonts w:ascii="Times New Roman" w:hAnsi="Times New Roman" w:cs="Times New Roman"/>
          <w:bCs/>
          <w:sz w:val="24"/>
          <w:szCs w:val="24"/>
        </w:rPr>
      </w:pPr>
    </w:p>
    <w:p w:rsidR="002B0F1C" w:rsidRPr="00CF7372" w:rsidRDefault="002B0F1C">
      <w:pPr>
        <w:pStyle w:val="FR2"/>
        <w:spacing w:before="0"/>
        <w:rPr>
          <w:rFonts w:ascii="Times New Roman" w:hAnsi="Times New Roman" w:cs="Times New Roman"/>
          <w:bCs/>
          <w:sz w:val="24"/>
          <w:szCs w:val="24"/>
        </w:rPr>
      </w:pPr>
    </w:p>
    <w:p w:rsidR="002B0F1C" w:rsidRPr="00CF7372" w:rsidRDefault="002B0F1C">
      <w:pPr>
        <w:pStyle w:val="FR2"/>
        <w:spacing w:before="0"/>
        <w:rPr>
          <w:rFonts w:ascii="Times New Roman" w:hAnsi="Times New Roman" w:cs="Times New Roman"/>
          <w:bCs/>
          <w:sz w:val="24"/>
          <w:szCs w:val="24"/>
        </w:rPr>
      </w:pPr>
    </w:p>
    <w:p w:rsidR="002B0F1C" w:rsidRPr="00CF7372" w:rsidRDefault="002B0F1C">
      <w:pPr>
        <w:pStyle w:val="FR2"/>
        <w:spacing w:before="0"/>
        <w:rPr>
          <w:rFonts w:ascii="Times New Roman" w:hAnsi="Times New Roman" w:cs="Times New Roman"/>
          <w:bCs/>
          <w:sz w:val="24"/>
          <w:szCs w:val="24"/>
        </w:rPr>
      </w:pPr>
    </w:p>
    <w:p w:rsidR="002B0F1C" w:rsidRPr="00CF7372" w:rsidRDefault="002B0F1C">
      <w:pPr>
        <w:pStyle w:val="FR2"/>
        <w:spacing w:before="0"/>
        <w:rPr>
          <w:rFonts w:ascii="Times New Roman" w:hAnsi="Times New Roman" w:cs="Times New Roman"/>
          <w:bCs/>
          <w:sz w:val="24"/>
          <w:szCs w:val="24"/>
        </w:rPr>
      </w:pPr>
    </w:p>
    <w:p w:rsidR="002B0F1C" w:rsidRPr="00CF7372" w:rsidRDefault="002B0F1C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ЗАТВЕРДЖЕНО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Наказ Міністерства освіти і науки,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молоді та спорту України</w:t>
      </w:r>
    </w:p>
    <w:p w:rsidR="002B0F1C" w:rsidRPr="00CF7372" w:rsidRDefault="00853AB2">
      <w:pPr>
        <w:ind w:left="5103"/>
        <w:jc w:val="center"/>
        <w:rPr>
          <w:bCs/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>29 березня 2012 року № 384</w:t>
      </w:r>
    </w:p>
    <w:p w:rsidR="002B0F1C" w:rsidRPr="00CF7372" w:rsidRDefault="00853AB2">
      <w:pPr>
        <w:ind w:left="5103"/>
        <w:jc w:val="right"/>
        <w:rPr>
          <w:b/>
          <w:sz w:val="20"/>
          <w:szCs w:val="20"/>
        </w:rPr>
      </w:pPr>
      <w:r w:rsidRPr="00CF7372">
        <w:rPr>
          <w:b/>
          <w:sz w:val="20"/>
          <w:szCs w:val="20"/>
          <w:lang w:val="uk-UA"/>
        </w:rPr>
        <w:t xml:space="preserve">Форма </w:t>
      </w:r>
      <w:r w:rsidRPr="00CF7372">
        <w:rPr>
          <w:b/>
          <w:sz w:val="20"/>
          <w:szCs w:val="20"/>
        </w:rPr>
        <w:t xml:space="preserve">№ </w:t>
      </w:r>
      <w:r w:rsidRPr="00CF7372">
        <w:rPr>
          <w:b/>
          <w:sz w:val="20"/>
          <w:szCs w:val="20"/>
          <w:lang w:val="uk-UA"/>
        </w:rPr>
        <w:t>Н-5.05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>Вінницький національний аграрний університет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____________________________________________________________________________________________________________</w:t>
      </w:r>
    </w:p>
    <w:p w:rsidR="002B0F1C" w:rsidRPr="00CF7372" w:rsidRDefault="00853AB2">
      <w:pPr>
        <w:jc w:val="center"/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(повне найменування вищого навчального закладу)</w:t>
      </w:r>
    </w:p>
    <w:p w:rsidR="002B0F1C" w:rsidRPr="00CF7372" w:rsidRDefault="00853AB2">
      <w:pPr>
        <w:jc w:val="center"/>
        <w:rPr>
          <w:sz w:val="22"/>
          <w:szCs w:val="22"/>
          <w:u w:val="single"/>
          <w:lang w:val="uk-UA"/>
        </w:rPr>
      </w:pPr>
      <w:r w:rsidRPr="00CF7372">
        <w:rPr>
          <w:sz w:val="22"/>
          <w:szCs w:val="22"/>
          <w:lang w:val="uk-UA"/>
        </w:rPr>
        <w:t>Освітньо-кваліфікаційний рівень магістр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 xml:space="preserve">Напрям підготовки </w:t>
      </w:r>
      <w:r w:rsidRPr="00CF7372">
        <w:rPr>
          <w:bCs/>
          <w:lang w:val="uk-UA"/>
        </w:rPr>
        <w:t>141 “Електроенергетика, електротехніка і електромеханіка”</w:t>
      </w:r>
    </w:p>
    <w:p w:rsidR="002B0F1C" w:rsidRPr="00CF7372" w:rsidRDefault="00077ABE">
      <w:pPr>
        <w:jc w:val="center"/>
        <w:rPr>
          <w:u w:val="single"/>
          <w:lang w:val="uk-UA"/>
        </w:rPr>
      </w:pPr>
      <w:r>
        <w:rPr>
          <w:lang w:val="uk-UA"/>
        </w:rPr>
        <w:t>Семестр 1</w:t>
      </w:r>
    </w:p>
    <w:p w:rsidR="002B0F1C" w:rsidRPr="00CF7372" w:rsidRDefault="00853AB2">
      <w:pPr>
        <w:jc w:val="center"/>
        <w:rPr>
          <w:u w:val="single"/>
          <w:lang w:val="uk-UA"/>
        </w:rPr>
      </w:pPr>
      <w:r w:rsidRPr="00CF7372">
        <w:rPr>
          <w:lang w:val="uk-UA"/>
        </w:rPr>
        <w:t xml:space="preserve">Навчальна дисципліна </w:t>
      </w:r>
      <w:r w:rsidRPr="00CF7372">
        <w:rPr>
          <w:u w:val="single"/>
          <w:lang w:val="uk-UA"/>
        </w:rPr>
        <w:t xml:space="preserve"> «Проектування систем електрифікації, автоматизації і енергопостачання»</w:t>
      </w:r>
    </w:p>
    <w:p w:rsidR="002B0F1C" w:rsidRPr="00CF7372" w:rsidRDefault="002B0F1C">
      <w:pPr>
        <w:jc w:val="center"/>
        <w:rPr>
          <w:u w:val="single"/>
          <w:lang w:val="uk-UA"/>
        </w:rPr>
      </w:pPr>
    </w:p>
    <w:p w:rsidR="002B0F1C" w:rsidRPr="00CF7372" w:rsidRDefault="00853AB2">
      <w:pPr>
        <w:jc w:val="center"/>
        <w:rPr>
          <w:b/>
          <w:color w:val="000000"/>
          <w:sz w:val="28"/>
          <w:szCs w:val="28"/>
          <w:lang w:val="uk-UA"/>
        </w:rPr>
      </w:pPr>
      <w:r w:rsidRPr="00CF7372">
        <w:rPr>
          <w:color w:val="000000"/>
          <w:sz w:val="28"/>
          <w:szCs w:val="28"/>
          <w:lang w:val="uk-UA"/>
        </w:rPr>
        <w:t>ЕКЗАМЕНАЦІЙНИЙ  БІЛЕТ</w:t>
      </w:r>
      <w:r w:rsidRPr="00CF7372">
        <w:rPr>
          <w:b/>
          <w:color w:val="000000"/>
          <w:sz w:val="28"/>
          <w:szCs w:val="28"/>
          <w:lang w:val="uk-UA"/>
        </w:rPr>
        <w:t xml:space="preserve"> № 8</w:t>
      </w:r>
    </w:p>
    <w:tbl>
      <w:tblPr>
        <w:tblW w:w="0" w:type="auto"/>
        <w:tblLook w:val="04A0"/>
      </w:tblPr>
      <w:tblGrid>
        <w:gridCol w:w="9175"/>
      </w:tblGrid>
      <w:tr w:rsidR="002B0F1C" w:rsidRPr="00CF7372">
        <w:tc>
          <w:tcPr>
            <w:tcW w:w="9175" w:type="dxa"/>
          </w:tcPr>
          <w:p w:rsidR="002B0F1C" w:rsidRPr="00CF7372" w:rsidRDefault="00853AB2">
            <w:pPr>
              <w:pStyle w:val="a6"/>
              <w:numPr>
                <w:ilvl w:val="0"/>
                <w:numId w:val="40"/>
              </w:numPr>
              <w:tabs>
                <w:tab w:val="left" w:pos="426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/>
                <w:sz w:val="28"/>
              </w:rPr>
            </w:pPr>
            <w:r w:rsidRPr="00CF7372">
              <w:rPr>
                <w:rFonts w:ascii="Times New Roman" w:hAnsi="Times New Roman"/>
                <w:bCs/>
                <w:iCs/>
                <w:sz w:val="28"/>
              </w:rPr>
              <w:t>Розрахунок відхилень напруги.</w:t>
            </w:r>
          </w:p>
          <w:p w:rsidR="002B0F1C" w:rsidRPr="00CF7372" w:rsidRDefault="00853AB2">
            <w:pPr>
              <w:pStyle w:val="a6"/>
              <w:numPr>
                <w:ilvl w:val="0"/>
                <w:numId w:val="40"/>
              </w:numPr>
              <w:tabs>
                <w:tab w:val="left" w:pos="426"/>
              </w:tabs>
              <w:autoSpaceDE w:val="0"/>
              <w:autoSpaceDN w:val="0"/>
              <w:adjustRightInd w:val="0"/>
              <w:ind w:hanging="720"/>
              <w:rPr>
                <w:rFonts w:ascii="Times New Roman" w:hAnsi="Times New Roman"/>
                <w:sz w:val="28"/>
              </w:rPr>
            </w:pPr>
            <w:r w:rsidRPr="00CF7372">
              <w:rPr>
                <w:rFonts w:ascii="Times New Roman" w:hAnsi="Times New Roman"/>
                <w:bCs/>
                <w:iCs/>
                <w:sz w:val="28"/>
              </w:rPr>
              <w:t>Вибір компенсувальних пристроїв реактивної потужності.</w:t>
            </w:r>
          </w:p>
          <w:p w:rsidR="002B0F1C" w:rsidRPr="00CF7372" w:rsidRDefault="002B0F1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B0F1C" w:rsidRPr="00CF7372">
        <w:tc>
          <w:tcPr>
            <w:tcW w:w="9175" w:type="dxa"/>
          </w:tcPr>
          <w:p w:rsidR="002B0F1C" w:rsidRPr="00CF7372" w:rsidRDefault="002B0F1C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2B0F1C" w:rsidRPr="00CF7372" w:rsidRDefault="00853AB2">
      <w:pPr>
        <w:rPr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 xml:space="preserve">Затверджено на засіданні кафедри, </w:t>
      </w:r>
      <w:r w:rsidRPr="00CF7372">
        <w:rPr>
          <w:sz w:val="20"/>
          <w:szCs w:val="20"/>
          <w:u w:val="single"/>
          <w:lang w:val="uk-UA"/>
        </w:rPr>
        <w:t xml:space="preserve">      Електротехнічні системи, технології та автоматизація в АПК  </w:t>
      </w:r>
      <w:r w:rsidRPr="00CF7372">
        <w:rPr>
          <w:sz w:val="20"/>
          <w:szCs w:val="20"/>
          <w:lang w:val="uk-UA"/>
        </w:rPr>
        <w:t>Протокол №12  від 16 квітня 2018 року</w:t>
      </w:r>
    </w:p>
    <w:p w:rsidR="002B0F1C" w:rsidRPr="00CF7372" w:rsidRDefault="002B0F1C">
      <w:pPr>
        <w:rPr>
          <w:sz w:val="20"/>
          <w:szCs w:val="20"/>
          <w:lang w:val="uk-UA"/>
        </w:rPr>
      </w:pP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Завідувач кафедри, голова  циклової комісії ____________________            </w:t>
      </w:r>
      <w:r w:rsidRPr="00CF7372">
        <w:rPr>
          <w:b/>
          <w:sz w:val="20"/>
          <w:szCs w:val="20"/>
          <w:u w:val="single"/>
          <w:lang w:val="uk-UA"/>
        </w:rPr>
        <w:t xml:space="preserve">Матвійчук В.А.  </w:t>
      </w:r>
    </w:p>
    <w:p w:rsidR="002B0F1C" w:rsidRPr="00CF7372" w:rsidRDefault="00853AB2">
      <w:pPr>
        <w:rPr>
          <w:b/>
          <w:sz w:val="20"/>
          <w:szCs w:val="20"/>
          <w:lang w:val="uk-UA"/>
        </w:rPr>
      </w:pPr>
      <w:r w:rsidRPr="00CF7372">
        <w:rPr>
          <w:sz w:val="16"/>
          <w:szCs w:val="16"/>
          <w:lang w:val="uk-UA"/>
        </w:rPr>
        <w:t xml:space="preserve">                                                                                                                    (підпис)                                   (прізвище та ініціали)      </w:t>
      </w: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Екзаменатор  ___________________              </w:t>
      </w:r>
      <w:r w:rsidRPr="00CF7372">
        <w:rPr>
          <w:b/>
          <w:sz w:val="20"/>
          <w:szCs w:val="20"/>
          <w:u w:val="single"/>
          <w:lang w:val="uk-UA"/>
        </w:rPr>
        <w:t>Видмиш А.А.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                                    </w:t>
      </w:r>
      <w:r w:rsidRPr="00CF7372">
        <w:rPr>
          <w:sz w:val="16"/>
          <w:szCs w:val="16"/>
          <w:lang w:val="uk-UA"/>
        </w:rPr>
        <w:t xml:space="preserve">( підпис)                                    (прізвище та ініціали)    </w:t>
      </w:r>
    </w:p>
    <w:p w:rsidR="002B0F1C" w:rsidRPr="00CF7372" w:rsidRDefault="00853AB2">
      <w:pPr>
        <w:rPr>
          <w:bCs/>
          <w:sz w:val="20"/>
          <w:szCs w:val="20"/>
          <w:lang w:val="uk-UA"/>
        </w:rPr>
      </w:pPr>
      <w:r w:rsidRPr="00CF7372">
        <w:rPr>
          <w:sz w:val="16"/>
          <w:szCs w:val="16"/>
          <w:lang w:val="uk-UA"/>
        </w:rPr>
        <w:br w:type="page"/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lastRenderedPageBreak/>
        <w:t>ЗАТВЕРДЖЕНО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Наказ Міністерства освіти і науки,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молоді та спорту України</w:t>
      </w:r>
    </w:p>
    <w:p w:rsidR="002B0F1C" w:rsidRPr="00CF7372" w:rsidRDefault="00853AB2">
      <w:pPr>
        <w:ind w:left="5103"/>
        <w:jc w:val="center"/>
        <w:rPr>
          <w:bCs/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>29 березня 2012 року № 384</w:t>
      </w:r>
    </w:p>
    <w:p w:rsidR="002B0F1C" w:rsidRPr="00CF7372" w:rsidRDefault="00853AB2">
      <w:pPr>
        <w:ind w:left="5103"/>
        <w:jc w:val="right"/>
        <w:rPr>
          <w:b/>
          <w:sz w:val="20"/>
          <w:szCs w:val="20"/>
        </w:rPr>
      </w:pPr>
      <w:r w:rsidRPr="00CF7372">
        <w:rPr>
          <w:b/>
          <w:sz w:val="20"/>
          <w:szCs w:val="20"/>
          <w:lang w:val="uk-UA"/>
        </w:rPr>
        <w:t xml:space="preserve">Форма </w:t>
      </w:r>
      <w:r w:rsidRPr="00CF7372">
        <w:rPr>
          <w:b/>
          <w:sz w:val="20"/>
          <w:szCs w:val="20"/>
        </w:rPr>
        <w:t xml:space="preserve">№ </w:t>
      </w:r>
      <w:r w:rsidRPr="00CF7372">
        <w:rPr>
          <w:b/>
          <w:sz w:val="20"/>
          <w:szCs w:val="20"/>
          <w:lang w:val="uk-UA"/>
        </w:rPr>
        <w:t>Н-5.05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>Вінницький національний аграрний університет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____________________________________________________________________________________________________________</w:t>
      </w:r>
    </w:p>
    <w:p w:rsidR="002B0F1C" w:rsidRPr="00CF7372" w:rsidRDefault="00853AB2">
      <w:pPr>
        <w:jc w:val="center"/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(повне найменування вищого навчального закладу)</w:t>
      </w:r>
    </w:p>
    <w:p w:rsidR="002B0F1C" w:rsidRPr="00CF7372" w:rsidRDefault="00853AB2">
      <w:pPr>
        <w:jc w:val="center"/>
        <w:rPr>
          <w:sz w:val="22"/>
          <w:szCs w:val="22"/>
          <w:u w:val="single"/>
          <w:lang w:val="uk-UA"/>
        </w:rPr>
      </w:pPr>
      <w:r w:rsidRPr="00CF7372">
        <w:rPr>
          <w:sz w:val="22"/>
          <w:szCs w:val="22"/>
          <w:lang w:val="uk-UA"/>
        </w:rPr>
        <w:t>Освітньо-кваліфікаційний рівень магістр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 xml:space="preserve">Напрям підготовки </w:t>
      </w:r>
      <w:r w:rsidRPr="00CF7372">
        <w:rPr>
          <w:bCs/>
          <w:lang w:val="uk-UA"/>
        </w:rPr>
        <w:t>141 “Електроенергетика, електротехніка і електромеханіка”</w:t>
      </w:r>
    </w:p>
    <w:p w:rsidR="002B0F1C" w:rsidRPr="00CF7372" w:rsidRDefault="00077ABE">
      <w:pPr>
        <w:jc w:val="center"/>
        <w:rPr>
          <w:u w:val="single"/>
          <w:lang w:val="uk-UA"/>
        </w:rPr>
      </w:pPr>
      <w:r>
        <w:rPr>
          <w:lang w:val="uk-UA"/>
        </w:rPr>
        <w:t>Семестр 1</w:t>
      </w:r>
    </w:p>
    <w:p w:rsidR="002B0F1C" w:rsidRPr="00CF7372" w:rsidRDefault="00853AB2">
      <w:pPr>
        <w:jc w:val="center"/>
        <w:rPr>
          <w:u w:val="single"/>
          <w:lang w:val="uk-UA"/>
        </w:rPr>
      </w:pPr>
      <w:r w:rsidRPr="00CF7372">
        <w:rPr>
          <w:lang w:val="uk-UA"/>
        </w:rPr>
        <w:t xml:space="preserve">Навчальна дисципліна </w:t>
      </w:r>
      <w:r w:rsidRPr="00CF7372">
        <w:rPr>
          <w:u w:val="single"/>
          <w:lang w:val="uk-UA"/>
        </w:rPr>
        <w:t xml:space="preserve"> «Проектування систем електрифікації, автоматизації і енергопостачання»</w:t>
      </w:r>
    </w:p>
    <w:p w:rsidR="002B0F1C" w:rsidRPr="00CF7372" w:rsidRDefault="002B0F1C">
      <w:pPr>
        <w:jc w:val="center"/>
        <w:rPr>
          <w:u w:val="single"/>
          <w:lang w:val="uk-UA"/>
        </w:rPr>
      </w:pPr>
    </w:p>
    <w:p w:rsidR="002B0F1C" w:rsidRPr="00CF7372" w:rsidRDefault="00853AB2">
      <w:pPr>
        <w:jc w:val="center"/>
        <w:rPr>
          <w:b/>
          <w:color w:val="000000"/>
          <w:sz w:val="28"/>
          <w:szCs w:val="28"/>
          <w:lang w:val="uk-UA"/>
        </w:rPr>
      </w:pPr>
      <w:r w:rsidRPr="00CF7372">
        <w:rPr>
          <w:color w:val="000000"/>
          <w:sz w:val="28"/>
          <w:szCs w:val="28"/>
          <w:lang w:val="uk-UA"/>
        </w:rPr>
        <w:t>ЕКЗАМЕНАЦІЙНИЙ  БІЛЕТ</w:t>
      </w:r>
      <w:r w:rsidRPr="00CF7372">
        <w:rPr>
          <w:b/>
          <w:color w:val="000000"/>
          <w:sz w:val="28"/>
          <w:szCs w:val="28"/>
          <w:lang w:val="uk-UA"/>
        </w:rPr>
        <w:t xml:space="preserve"> № 9</w:t>
      </w:r>
    </w:p>
    <w:tbl>
      <w:tblPr>
        <w:tblW w:w="0" w:type="auto"/>
        <w:tblLook w:val="04A0"/>
      </w:tblPr>
      <w:tblGrid>
        <w:gridCol w:w="9175"/>
      </w:tblGrid>
      <w:tr w:rsidR="002B0F1C" w:rsidRPr="00CF7372">
        <w:tc>
          <w:tcPr>
            <w:tcW w:w="9175" w:type="dxa"/>
          </w:tcPr>
          <w:p w:rsidR="002B0F1C" w:rsidRPr="00CF7372" w:rsidRDefault="00853AB2">
            <w:pPr>
              <w:pStyle w:val="a6"/>
              <w:numPr>
                <w:ilvl w:val="0"/>
                <w:numId w:val="4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26" w:hanging="426"/>
              <w:rPr>
                <w:rFonts w:ascii="Times New Roman" w:hAnsi="Times New Roman"/>
                <w:sz w:val="28"/>
                <w:szCs w:val="24"/>
              </w:rPr>
            </w:pPr>
            <w:r w:rsidRPr="00CF7372">
              <w:rPr>
                <w:rStyle w:val="notranslate"/>
                <w:rFonts w:ascii="Times New Roman" w:hAnsi="Times New Roman"/>
                <w:sz w:val="28"/>
                <w:szCs w:val="24"/>
              </w:rPr>
              <w:t>Приклади розрахунку під час вибору компенсувальних пристроїв.</w:t>
            </w:r>
          </w:p>
        </w:tc>
      </w:tr>
      <w:tr w:rsidR="002B0F1C" w:rsidRPr="00CF7372">
        <w:tc>
          <w:tcPr>
            <w:tcW w:w="9175" w:type="dxa"/>
          </w:tcPr>
          <w:p w:rsidR="002B0F1C" w:rsidRPr="00CF7372" w:rsidRDefault="00853AB2">
            <w:pPr>
              <w:pStyle w:val="a6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426" w:hanging="426"/>
              <w:rPr>
                <w:rStyle w:val="notranslate"/>
                <w:rFonts w:ascii="Times New Roman" w:hAnsi="Times New Roman"/>
                <w:sz w:val="28"/>
              </w:rPr>
            </w:pPr>
            <w:r w:rsidRPr="00CF7372">
              <w:rPr>
                <w:rStyle w:val="notranslate"/>
                <w:rFonts w:ascii="Times New Roman" w:hAnsi="Times New Roman"/>
                <w:sz w:val="28"/>
              </w:rPr>
              <w:t>Розрахунок знижень напруги.</w:t>
            </w:r>
          </w:p>
          <w:p w:rsidR="002B0F1C" w:rsidRPr="00CF7372" w:rsidRDefault="002B0F1C">
            <w:pPr>
              <w:pStyle w:val="a6"/>
              <w:autoSpaceDE w:val="0"/>
              <w:autoSpaceDN w:val="0"/>
              <w:adjustRightInd w:val="0"/>
              <w:ind w:left="426"/>
              <w:rPr>
                <w:rFonts w:ascii="Times New Roman" w:hAnsi="Times New Roman"/>
                <w:sz w:val="28"/>
              </w:rPr>
            </w:pPr>
          </w:p>
        </w:tc>
      </w:tr>
      <w:tr w:rsidR="002B0F1C" w:rsidRPr="00CF7372">
        <w:tc>
          <w:tcPr>
            <w:tcW w:w="9175" w:type="dxa"/>
          </w:tcPr>
          <w:p w:rsidR="002B0F1C" w:rsidRPr="00CF7372" w:rsidRDefault="002B0F1C">
            <w:pPr>
              <w:autoSpaceDE w:val="0"/>
              <w:autoSpaceDN w:val="0"/>
              <w:adjustRightInd w:val="0"/>
              <w:rPr>
                <w:sz w:val="28"/>
                <w:lang w:val="uk-UA"/>
              </w:rPr>
            </w:pPr>
          </w:p>
        </w:tc>
      </w:tr>
    </w:tbl>
    <w:p w:rsidR="002B0F1C" w:rsidRPr="00CF7372" w:rsidRDefault="00853AB2">
      <w:pPr>
        <w:rPr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 xml:space="preserve">Затверджено на засіданні кафедри, </w:t>
      </w:r>
      <w:r w:rsidRPr="00CF7372">
        <w:rPr>
          <w:sz w:val="20"/>
          <w:szCs w:val="20"/>
          <w:u w:val="single"/>
          <w:lang w:val="uk-UA"/>
        </w:rPr>
        <w:t xml:space="preserve">      Електротехнічні системи, технології та автоматизація в АПК  </w:t>
      </w:r>
      <w:r w:rsidRPr="00CF7372">
        <w:rPr>
          <w:sz w:val="20"/>
          <w:szCs w:val="20"/>
          <w:lang w:val="uk-UA"/>
        </w:rPr>
        <w:t>Протокол №12  від 16 квітня 2018 року</w:t>
      </w:r>
    </w:p>
    <w:p w:rsidR="002B0F1C" w:rsidRPr="00CF7372" w:rsidRDefault="002B0F1C">
      <w:pPr>
        <w:rPr>
          <w:sz w:val="20"/>
          <w:szCs w:val="20"/>
          <w:lang w:val="uk-UA"/>
        </w:rPr>
      </w:pP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Завідувач кафедри, голова  циклової комісії ____________________            </w:t>
      </w:r>
      <w:r w:rsidRPr="00CF7372">
        <w:rPr>
          <w:b/>
          <w:sz w:val="20"/>
          <w:szCs w:val="20"/>
          <w:u w:val="single"/>
          <w:lang w:val="uk-UA"/>
        </w:rPr>
        <w:t xml:space="preserve">Матвійчук В.А.  </w:t>
      </w:r>
    </w:p>
    <w:p w:rsidR="002B0F1C" w:rsidRPr="00CF7372" w:rsidRDefault="00853AB2">
      <w:pPr>
        <w:rPr>
          <w:b/>
          <w:sz w:val="20"/>
          <w:szCs w:val="20"/>
          <w:lang w:val="uk-UA"/>
        </w:rPr>
      </w:pPr>
      <w:r w:rsidRPr="00CF7372">
        <w:rPr>
          <w:sz w:val="16"/>
          <w:szCs w:val="16"/>
          <w:lang w:val="uk-UA"/>
        </w:rPr>
        <w:t xml:space="preserve">                                                                                                                    (підпис)                                   (прізвище та ініціали)      </w:t>
      </w: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Екзаменатор  ___________________              </w:t>
      </w:r>
      <w:r w:rsidRPr="00CF7372">
        <w:rPr>
          <w:b/>
          <w:sz w:val="20"/>
          <w:szCs w:val="20"/>
          <w:u w:val="single"/>
          <w:lang w:val="uk-UA"/>
        </w:rPr>
        <w:t>Видмиш А.А.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                                    </w:t>
      </w:r>
      <w:r w:rsidRPr="00CF7372">
        <w:rPr>
          <w:sz w:val="16"/>
          <w:szCs w:val="16"/>
          <w:lang w:val="uk-UA"/>
        </w:rPr>
        <w:t xml:space="preserve">( підпис)                                    (прізвище та ініціали)    </w:t>
      </w:r>
    </w:p>
    <w:p w:rsidR="002B0F1C" w:rsidRPr="00CF7372" w:rsidRDefault="002B0F1C">
      <w:pPr>
        <w:rPr>
          <w:lang w:val="uk-UA"/>
        </w:rPr>
      </w:pPr>
    </w:p>
    <w:p w:rsidR="002B0F1C" w:rsidRPr="00CF7372" w:rsidRDefault="00853AB2">
      <w:pPr>
        <w:pStyle w:val="FR2"/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CF737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B0F1C" w:rsidRPr="00CF7372" w:rsidRDefault="002B0F1C">
      <w:pPr>
        <w:rPr>
          <w:lang w:val="uk-UA"/>
        </w:rPr>
      </w:pPr>
    </w:p>
    <w:p w:rsidR="002B0F1C" w:rsidRPr="00CF7372" w:rsidRDefault="002B0F1C">
      <w:pPr>
        <w:rPr>
          <w:lang w:val="uk-UA"/>
        </w:rPr>
      </w:pPr>
    </w:p>
    <w:p w:rsidR="002B0F1C" w:rsidRPr="00CF7372" w:rsidRDefault="002B0F1C">
      <w:pPr>
        <w:rPr>
          <w:lang w:val="uk-UA"/>
        </w:rPr>
      </w:pPr>
    </w:p>
    <w:p w:rsidR="002B0F1C" w:rsidRPr="00CF7372" w:rsidRDefault="002B0F1C">
      <w:pPr>
        <w:rPr>
          <w:lang w:val="uk-UA"/>
        </w:rPr>
      </w:pPr>
    </w:p>
    <w:p w:rsidR="002B0F1C" w:rsidRPr="00CF7372" w:rsidRDefault="002B0F1C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ЗАТВЕРДЖЕНО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Наказ Міністерства освіти і науки,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молоді та спорту України</w:t>
      </w:r>
    </w:p>
    <w:p w:rsidR="002B0F1C" w:rsidRPr="00CF7372" w:rsidRDefault="00853AB2">
      <w:pPr>
        <w:ind w:left="5103"/>
        <w:jc w:val="center"/>
        <w:rPr>
          <w:bCs/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>29 березня 2012 року № 384</w:t>
      </w:r>
    </w:p>
    <w:p w:rsidR="002B0F1C" w:rsidRPr="00CF7372" w:rsidRDefault="00853AB2">
      <w:pPr>
        <w:ind w:left="5103"/>
        <w:jc w:val="right"/>
        <w:rPr>
          <w:b/>
          <w:sz w:val="20"/>
          <w:szCs w:val="20"/>
        </w:rPr>
      </w:pPr>
      <w:r w:rsidRPr="00CF7372">
        <w:rPr>
          <w:b/>
          <w:sz w:val="20"/>
          <w:szCs w:val="20"/>
          <w:lang w:val="uk-UA"/>
        </w:rPr>
        <w:t xml:space="preserve">Форма </w:t>
      </w:r>
      <w:r w:rsidRPr="00CF7372">
        <w:rPr>
          <w:b/>
          <w:sz w:val="20"/>
          <w:szCs w:val="20"/>
        </w:rPr>
        <w:t xml:space="preserve">№ </w:t>
      </w:r>
      <w:r w:rsidRPr="00CF7372">
        <w:rPr>
          <w:b/>
          <w:sz w:val="20"/>
          <w:szCs w:val="20"/>
          <w:lang w:val="uk-UA"/>
        </w:rPr>
        <w:t>Н-5.05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>Вінницький національний аграрний університет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____________________________________________________________________________________________________________</w:t>
      </w:r>
    </w:p>
    <w:p w:rsidR="002B0F1C" w:rsidRPr="00CF7372" w:rsidRDefault="00853AB2">
      <w:pPr>
        <w:jc w:val="center"/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(повне найменування вищого навчального закладу)</w:t>
      </w:r>
    </w:p>
    <w:p w:rsidR="002B0F1C" w:rsidRPr="00CF7372" w:rsidRDefault="00853AB2">
      <w:pPr>
        <w:jc w:val="center"/>
        <w:rPr>
          <w:sz w:val="22"/>
          <w:szCs w:val="22"/>
          <w:u w:val="single"/>
          <w:lang w:val="uk-UA"/>
        </w:rPr>
      </w:pPr>
      <w:r w:rsidRPr="00CF7372">
        <w:rPr>
          <w:sz w:val="22"/>
          <w:szCs w:val="22"/>
          <w:lang w:val="uk-UA"/>
        </w:rPr>
        <w:t>Освітньо-кваліфікаційний рівень магістр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 xml:space="preserve">Напрям підготовки </w:t>
      </w:r>
      <w:r w:rsidRPr="00CF7372">
        <w:rPr>
          <w:bCs/>
          <w:lang w:val="uk-UA"/>
        </w:rPr>
        <w:t>141 “Електроенергетика, електротехніка і електромеханіка”</w:t>
      </w:r>
    </w:p>
    <w:p w:rsidR="002B0F1C" w:rsidRPr="00CF7372" w:rsidRDefault="00077ABE">
      <w:pPr>
        <w:jc w:val="center"/>
        <w:rPr>
          <w:u w:val="single"/>
          <w:lang w:val="uk-UA"/>
        </w:rPr>
      </w:pPr>
      <w:r>
        <w:rPr>
          <w:lang w:val="uk-UA"/>
        </w:rPr>
        <w:t>Семестр 1</w:t>
      </w:r>
    </w:p>
    <w:p w:rsidR="002B0F1C" w:rsidRPr="00CF7372" w:rsidRDefault="00853AB2">
      <w:pPr>
        <w:jc w:val="center"/>
        <w:rPr>
          <w:u w:val="single"/>
          <w:lang w:val="uk-UA"/>
        </w:rPr>
      </w:pPr>
      <w:r w:rsidRPr="00CF7372">
        <w:rPr>
          <w:lang w:val="uk-UA"/>
        </w:rPr>
        <w:t xml:space="preserve">Навчальна дисципліна </w:t>
      </w:r>
      <w:r w:rsidRPr="00CF7372">
        <w:rPr>
          <w:u w:val="single"/>
          <w:lang w:val="uk-UA"/>
        </w:rPr>
        <w:t xml:space="preserve"> «Проектування систем електрифікації, автоматизації і енергопостачання»</w:t>
      </w:r>
    </w:p>
    <w:p w:rsidR="002B0F1C" w:rsidRPr="00CF7372" w:rsidRDefault="002B0F1C">
      <w:pPr>
        <w:jc w:val="center"/>
        <w:rPr>
          <w:u w:val="single"/>
          <w:lang w:val="uk-UA"/>
        </w:rPr>
      </w:pPr>
    </w:p>
    <w:p w:rsidR="002B0F1C" w:rsidRPr="00CF7372" w:rsidRDefault="00853AB2">
      <w:pPr>
        <w:jc w:val="center"/>
        <w:rPr>
          <w:b/>
          <w:color w:val="000000"/>
          <w:sz w:val="28"/>
          <w:szCs w:val="28"/>
          <w:lang w:val="uk-UA"/>
        </w:rPr>
      </w:pPr>
      <w:r w:rsidRPr="00CF7372">
        <w:rPr>
          <w:color w:val="000000"/>
          <w:sz w:val="28"/>
          <w:szCs w:val="28"/>
          <w:lang w:val="uk-UA"/>
        </w:rPr>
        <w:t>ЕКЗАМЕНАЦІЙНИЙ  БІЛЕТ</w:t>
      </w:r>
      <w:r w:rsidRPr="00CF7372">
        <w:rPr>
          <w:b/>
          <w:color w:val="000000"/>
          <w:sz w:val="28"/>
          <w:szCs w:val="28"/>
          <w:lang w:val="uk-UA"/>
        </w:rPr>
        <w:t xml:space="preserve"> № 10</w:t>
      </w:r>
    </w:p>
    <w:tbl>
      <w:tblPr>
        <w:tblW w:w="0" w:type="auto"/>
        <w:tblLook w:val="04A0"/>
      </w:tblPr>
      <w:tblGrid>
        <w:gridCol w:w="9175"/>
      </w:tblGrid>
      <w:tr w:rsidR="002B0F1C" w:rsidRPr="00CF7372">
        <w:tc>
          <w:tcPr>
            <w:tcW w:w="9175" w:type="dxa"/>
          </w:tcPr>
          <w:p w:rsidR="002B0F1C" w:rsidRPr="00CF7372" w:rsidRDefault="00853AB2">
            <w:pPr>
              <w:pStyle w:val="a6"/>
              <w:numPr>
                <w:ilvl w:val="0"/>
                <w:numId w:val="4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26" w:hanging="426"/>
              <w:rPr>
                <w:rFonts w:ascii="Times New Roman" w:hAnsi="Times New Roman"/>
                <w:sz w:val="28"/>
                <w:szCs w:val="24"/>
              </w:rPr>
            </w:pPr>
            <w:r w:rsidRPr="00CF7372">
              <w:rPr>
                <w:rStyle w:val="notranslate"/>
                <w:rFonts w:ascii="Times New Roman" w:hAnsi="Times New Roman"/>
                <w:sz w:val="28"/>
                <w:szCs w:val="24"/>
              </w:rPr>
              <w:t>Показники несинусоїдності.</w:t>
            </w:r>
          </w:p>
        </w:tc>
      </w:tr>
      <w:tr w:rsidR="002B0F1C" w:rsidRPr="00CF7372">
        <w:tc>
          <w:tcPr>
            <w:tcW w:w="9175" w:type="dxa"/>
          </w:tcPr>
          <w:p w:rsidR="002B0F1C" w:rsidRPr="00CF7372" w:rsidRDefault="00853AB2">
            <w:pPr>
              <w:pStyle w:val="a6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426" w:hanging="426"/>
              <w:rPr>
                <w:rFonts w:ascii="Times New Roman" w:hAnsi="Times New Roman"/>
                <w:sz w:val="28"/>
              </w:rPr>
            </w:pPr>
            <w:r w:rsidRPr="00CF7372">
              <w:rPr>
                <w:rFonts w:ascii="Times New Roman" w:hAnsi="Times New Roman"/>
                <w:sz w:val="28"/>
              </w:rPr>
              <w:t>Розрахункового навантаження освітлення за питомою потужністю.</w:t>
            </w:r>
          </w:p>
        </w:tc>
      </w:tr>
      <w:tr w:rsidR="002B0F1C" w:rsidRPr="00CF7372">
        <w:tc>
          <w:tcPr>
            <w:tcW w:w="9175" w:type="dxa"/>
          </w:tcPr>
          <w:p w:rsidR="002B0F1C" w:rsidRPr="00CF7372" w:rsidRDefault="002B0F1C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2B0F1C" w:rsidRPr="00CF7372" w:rsidRDefault="00853AB2">
      <w:pPr>
        <w:rPr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 xml:space="preserve">Затверджено на засіданні кафедри, </w:t>
      </w:r>
      <w:r w:rsidRPr="00CF7372">
        <w:rPr>
          <w:sz w:val="20"/>
          <w:szCs w:val="20"/>
          <w:u w:val="single"/>
          <w:lang w:val="uk-UA"/>
        </w:rPr>
        <w:t xml:space="preserve">      Електротехнічні системи, технології та автоматизація в АПК  </w:t>
      </w:r>
      <w:r w:rsidRPr="00CF7372">
        <w:rPr>
          <w:sz w:val="20"/>
          <w:szCs w:val="20"/>
          <w:lang w:val="uk-UA"/>
        </w:rPr>
        <w:t>Протокол №12  від 16 квітня 2018 року</w:t>
      </w:r>
    </w:p>
    <w:p w:rsidR="002B0F1C" w:rsidRPr="00CF7372" w:rsidRDefault="002B0F1C">
      <w:pPr>
        <w:rPr>
          <w:sz w:val="20"/>
          <w:szCs w:val="20"/>
          <w:lang w:val="uk-UA"/>
        </w:rPr>
      </w:pP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Завідувач кафедри, голова  циклової комісії ____________________            </w:t>
      </w:r>
      <w:r w:rsidRPr="00CF7372">
        <w:rPr>
          <w:b/>
          <w:sz w:val="20"/>
          <w:szCs w:val="20"/>
          <w:u w:val="single"/>
          <w:lang w:val="uk-UA"/>
        </w:rPr>
        <w:t xml:space="preserve">Матвійчук В.А.  </w:t>
      </w:r>
    </w:p>
    <w:p w:rsidR="002B0F1C" w:rsidRPr="00CF7372" w:rsidRDefault="00853AB2">
      <w:pPr>
        <w:rPr>
          <w:b/>
          <w:sz w:val="20"/>
          <w:szCs w:val="20"/>
          <w:lang w:val="uk-UA"/>
        </w:rPr>
      </w:pPr>
      <w:r w:rsidRPr="00CF7372">
        <w:rPr>
          <w:sz w:val="16"/>
          <w:szCs w:val="16"/>
          <w:lang w:val="uk-UA"/>
        </w:rPr>
        <w:t xml:space="preserve">                                                                                                                    (підпис)                                   (прізвище та ініціали)      </w:t>
      </w: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Екзаменатор  ___________________              </w:t>
      </w:r>
      <w:r w:rsidRPr="00CF7372">
        <w:rPr>
          <w:b/>
          <w:sz w:val="20"/>
          <w:szCs w:val="20"/>
          <w:u w:val="single"/>
          <w:lang w:val="uk-UA"/>
        </w:rPr>
        <w:t>Видмиш А.А.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                                    </w:t>
      </w:r>
      <w:r w:rsidRPr="00CF7372">
        <w:rPr>
          <w:sz w:val="16"/>
          <w:szCs w:val="16"/>
          <w:lang w:val="uk-UA"/>
        </w:rPr>
        <w:t xml:space="preserve">( підпис)                                    (прізвище та ініціали)    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br w:type="page"/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lastRenderedPageBreak/>
        <w:t>ЗАТВЕРДЖЕНО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Наказ Міністерства освіти і науки,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молоді та спорту України</w:t>
      </w:r>
    </w:p>
    <w:p w:rsidR="002B0F1C" w:rsidRPr="00CF7372" w:rsidRDefault="00853AB2">
      <w:pPr>
        <w:ind w:left="5103"/>
        <w:jc w:val="center"/>
        <w:rPr>
          <w:bCs/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>29 березня 2012 року № 384</w:t>
      </w:r>
    </w:p>
    <w:p w:rsidR="002B0F1C" w:rsidRPr="00CF7372" w:rsidRDefault="00853AB2">
      <w:pPr>
        <w:ind w:left="5103"/>
        <w:jc w:val="right"/>
        <w:rPr>
          <w:b/>
          <w:sz w:val="20"/>
          <w:szCs w:val="20"/>
        </w:rPr>
      </w:pPr>
      <w:r w:rsidRPr="00CF7372">
        <w:rPr>
          <w:b/>
          <w:sz w:val="20"/>
          <w:szCs w:val="20"/>
          <w:lang w:val="uk-UA"/>
        </w:rPr>
        <w:t xml:space="preserve">Форма </w:t>
      </w:r>
      <w:r w:rsidRPr="00CF7372">
        <w:rPr>
          <w:b/>
          <w:sz w:val="20"/>
          <w:szCs w:val="20"/>
        </w:rPr>
        <w:t xml:space="preserve">№ </w:t>
      </w:r>
      <w:r w:rsidRPr="00CF7372">
        <w:rPr>
          <w:b/>
          <w:sz w:val="20"/>
          <w:szCs w:val="20"/>
          <w:lang w:val="uk-UA"/>
        </w:rPr>
        <w:t>Н-5.05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>Вінницький національний аграрний університет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____________________________________________________________________________________________________________</w:t>
      </w:r>
    </w:p>
    <w:p w:rsidR="002B0F1C" w:rsidRPr="00CF7372" w:rsidRDefault="00853AB2">
      <w:pPr>
        <w:jc w:val="center"/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(повне найменування вищого навчального закладу)</w:t>
      </w:r>
    </w:p>
    <w:p w:rsidR="002B0F1C" w:rsidRPr="00CF7372" w:rsidRDefault="00853AB2">
      <w:pPr>
        <w:jc w:val="center"/>
        <w:rPr>
          <w:sz w:val="22"/>
          <w:szCs w:val="22"/>
          <w:u w:val="single"/>
          <w:lang w:val="uk-UA"/>
        </w:rPr>
      </w:pPr>
      <w:r w:rsidRPr="00CF7372">
        <w:rPr>
          <w:sz w:val="22"/>
          <w:szCs w:val="22"/>
          <w:lang w:val="uk-UA"/>
        </w:rPr>
        <w:t>Освітньо-кваліфікаційний рівень магістр</w:t>
      </w:r>
    </w:p>
    <w:p w:rsidR="002B0F1C" w:rsidRPr="00CF7372" w:rsidRDefault="002B0F1C">
      <w:pPr>
        <w:jc w:val="center"/>
        <w:rPr>
          <w:lang w:val="uk-UA"/>
        </w:rPr>
      </w:pP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 xml:space="preserve">Напрям підготовки </w:t>
      </w:r>
      <w:r w:rsidRPr="00CF7372">
        <w:rPr>
          <w:bCs/>
          <w:lang w:val="uk-UA"/>
        </w:rPr>
        <w:t>141 “Електроенергетика, електротехніка і електромеханіка”</w:t>
      </w:r>
    </w:p>
    <w:p w:rsidR="002B0F1C" w:rsidRPr="00CF7372" w:rsidRDefault="00077ABE">
      <w:pPr>
        <w:jc w:val="center"/>
        <w:rPr>
          <w:u w:val="single"/>
          <w:lang w:val="uk-UA"/>
        </w:rPr>
      </w:pPr>
      <w:r>
        <w:rPr>
          <w:lang w:val="uk-UA"/>
        </w:rPr>
        <w:t>Семестр 1</w:t>
      </w:r>
    </w:p>
    <w:p w:rsidR="002B0F1C" w:rsidRPr="00CF7372" w:rsidRDefault="00853AB2">
      <w:pPr>
        <w:jc w:val="center"/>
        <w:rPr>
          <w:u w:val="single"/>
          <w:lang w:val="uk-UA"/>
        </w:rPr>
      </w:pPr>
      <w:r w:rsidRPr="00CF7372">
        <w:rPr>
          <w:lang w:val="uk-UA"/>
        </w:rPr>
        <w:t xml:space="preserve">Навчальна дисципліна </w:t>
      </w:r>
      <w:r w:rsidRPr="00CF7372">
        <w:rPr>
          <w:u w:val="single"/>
          <w:lang w:val="uk-UA"/>
        </w:rPr>
        <w:t xml:space="preserve"> «Проектування систем електрифікації, автоматизації і енергопостачання»</w:t>
      </w:r>
    </w:p>
    <w:p w:rsidR="002B0F1C" w:rsidRPr="00CF7372" w:rsidRDefault="002B0F1C">
      <w:pPr>
        <w:rPr>
          <w:sz w:val="28"/>
          <w:szCs w:val="28"/>
          <w:lang w:val="uk-UA"/>
        </w:rPr>
      </w:pPr>
    </w:p>
    <w:p w:rsidR="002B0F1C" w:rsidRPr="00CF7372" w:rsidRDefault="00853AB2">
      <w:pPr>
        <w:jc w:val="center"/>
        <w:rPr>
          <w:b/>
          <w:sz w:val="28"/>
          <w:szCs w:val="28"/>
          <w:lang w:val="uk-UA"/>
        </w:rPr>
      </w:pPr>
      <w:r w:rsidRPr="00CF7372">
        <w:rPr>
          <w:sz w:val="28"/>
          <w:szCs w:val="28"/>
          <w:lang w:val="uk-UA"/>
        </w:rPr>
        <w:t>ЕКЗАМЕНАЦІЙНИЙ  БІЛЕТ</w:t>
      </w:r>
      <w:r w:rsidRPr="00CF7372">
        <w:rPr>
          <w:b/>
          <w:sz w:val="28"/>
          <w:szCs w:val="28"/>
          <w:lang w:val="uk-UA"/>
        </w:rPr>
        <w:t xml:space="preserve"> № 11</w:t>
      </w:r>
    </w:p>
    <w:tbl>
      <w:tblPr>
        <w:tblW w:w="0" w:type="auto"/>
        <w:tblInd w:w="-1026" w:type="dxa"/>
        <w:tblLook w:val="04A0"/>
      </w:tblPr>
      <w:tblGrid>
        <w:gridCol w:w="283"/>
        <w:gridCol w:w="113"/>
        <w:gridCol w:w="9062"/>
        <w:gridCol w:w="113"/>
      </w:tblGrid>
      <w:tr w:rsidR="002B0F1C" w:rsidRPr="00CF7372">
        <w:trPr>
          <w:gridAfter w:val="1"/>
          <w:wAfter w:w="113" w:type="dxa"/>
        </w:trPr>
        <w:tc>
          <w:tcPr>
            <w:tcW w:w="283" w:type="dxa"/>
          </w:tcPr>
          <w:p w:rsidR="002B0F1C" w:rsidRPr="00CF7372" w:rsidRDefault="002B0F1C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9175" w:type="dxa"/>
            <w:gridSpan w:val="2"/>
          </w:tcPr>
          <w:p w:rsidR="002B0F1C" w:rsidRPr="00CF7372" w:rsidRDefault="00853AB2">
            <w:pPr>
              <w:pStyle w:val="a6"/>
              <w:numPr>
                <w:ilvl w:val="0"/>
                <w:numId w:val="4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1169" w:hanging="426"/>
              <w:rPr>
                <w:rFonts w:ascii="Times New Roman" w:hAnsi="Times New Roman"/>
                <w:sz w:val="28"/>
                <w:szCs w:val="24"/>
              </w:rPr>
            </w:pPr>
            <w:r w:rsidRPr="00CF7372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Джерела вищих гармонік. </w:t>
            </w:r>
          </w:p>
        </w:tc>
      </w:tr>
      <w:tr w:rsidR="002B0F1C" w:rsidRPr="00CF7372">
        <w:trPr>
          <w:gridAfter w:val="1"/>
          <w:wAfter w:w="113" w:type="dxa"/>
        </w:trPr>
        <w:tc>
          <w:tcPr>
            <w:tcW w:w="283" w:type="dxa"/>
          </w:tcPr>
          <w:p w:rsidR="002B0F1C" w:rsidRPr="00CF7372" w:rsidRDefault="002B0F1C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9175" w:type="dxa"/>
            <w:gridSpan w:val="2"/>
          </w:tcPr>
          <w:p w:rsidR="002B0F1C" w:rsidRPr="00CF7372" w:rsidRDefault="00853AB2">
            <w:pPr>
              <w:pStyle w:val="a6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169" w:hanging="426"/>
              <w:rPr>
                <w:rFonts w:ascii="Times New Roman" w:hAnsi="Times New Roman"/>
                <w:sz w:val="28"/>
              </w:rPr>
            </w:pPr>
            <w:r w:rsidRPr="00CF7372">
              <w:rPr>
                <w:rStyle w:val="notranslate"/>
                <w:rFonts w:ascii="Times New Roman" w:hAnsi="Times New Roman"/>
                <w:sz w:val="28"/>
              </w:rPr>
              <w:t>Вибір і розміщення підстанцій.</w:t>
            </w:r>
          </w:p>
        </w:tc>
      </w:tr>
      <w:tr w:rsidR="002B0F1C" w:rsidRPr="00CF7372">
        <w:tc>
          <w:tcPr>
            <w:tcW w:w="396" w:type="dxa"/>
            <w:gridSpan w:val="2"/>
          </w:tcPr>
          <w:p w:rsidR="002B0F1C" w:rsidRPr="00CF7372" w:rsidRDefault="002B0F1C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9175" w:type="dxa"/>
            <w:gridSpan w:val="2"/>
          </w:tcPr>
          <w:p w:rsidR="002B0F1C" w:rsidRPr="00CF7372" w:rsidRDefault="002B0F1C">
            <w:pPr>
              <w:autoSpaceDE w:val="0"/>
              <w:autoSpaceDN w:val="0"/>
              <w:adjustRightInd w:val="0"/>
              <w:rPr>
                <w:sz w:val="28"/>
                <w:lang w:val="uk-UA"/>
              </w:rPr>
            </w:pPr>
          </w:p>
        </w:tc>
      </w:tr>
    </w:tbl>
    <w:p w:rsidR="002B0F1C" w:rsidRPr="00CF7372" w:rsidRDefault="00853AB2">
      <w:pPr>
        <w:rPr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 xml:space="preserve">Затверджено на засіданні кафедри, </w:t>
      </w:r>
      <w:r w:rsidRPr="00CF7372">
        <w:rPr>
          <w:sz w:val="20"/>
          <w:szCs w:val="20"/>
          <w:u w:val="single"/>
          <w:lang w:val="uk-UA"/>
        </w:rPr>
        <w:t xml:space="preserve">      Електротехнічні системи, технології та автоматизація в АПК  </w:t>
      </w:r>
      <w:r w:rsidRPr="00CF7372">
        <w:rPr>
          <w:sz w:val="20"/>
          <w:szCs w:val="20"/>
          <w:lang w:val="uk-UA"/>
        </w:rPr>
        <w:t>Протокол №12  від 16 квітня 2018 року</w:t>
      </w:r>
    </w:p>
    <w:p w:rsidR="002B0F1C" w:rsidRPr="00CF7372" w:rsidRDefault="002B0F1C">
      <w:pPr>
        <w:rPr>
          <w:sz w:val="20"/>
          <w:szCs w:val="20"/>
          <w:lang w:val="uk-UA"/>
        </w:rPr>
      </w:pP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Завідувач кафедри, голова  циклової комісії ____________________            </w:t>
      </w:r>
      <w:r w:rsidRPr="00CF7372">
        <w:rPr>
          <w:b/>
          <w:sz w:val="20"/>
          <w:szCs w:val="20"/>
          <w:u w:val="single"/>
          <w:lang w:val="uk-UA"/>
        </w:rPr>
        <w:t xml:space="preserve">Матвійчук В.А.  </w:t>
      </w:r>
    </w:p>
    <w:p w:rsidR="002B0F1C" w:rsidRPr="00CF7372" w:rsidRDefault="00853AB2">
      <w:pPr>
        <w:rPr>
          <w:b/>
          <w:sz w:val="20"/>
          <w:szCs w:val="20"/>
          <w:lang w:val="uk-UA"/>
        </w:rPr>
      </w:pPr>
      <w:r w:rsidRPr="00CF7372">
        <w:rPr>
          <w:sz w:val="16"/>
          <w:szCs w:val="16"/>
          <w:lang w:val="uk-UA"/>
        </w:rPr>
        <w:t xml:space="preserve">                                                                                                                    (підпис)                                   (прізвище та ініціали)      </w:t>
      </w: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Екзаменатор  ___________________             </w:t>
      </w:r>
      <w:r w:rsidRPr="00CF7372">
        <w:rPr>
          <w:b/>
          <w:sz w:val="20"/>
          <w:szCs w:val="20"/>
          <w:u w:val="single"/>
          <w:lang w:val="uk-UA"/>
        </w:rPr>
        <w:t xml:space="preserve">Видмиш А.А. 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                                    </w:t>
      </w:r>
      <w:r w:rsidRPr="00CF7372">
        <w:rPr>
          <w:sz w:val="16"/>
          <w:szCs w:val="16"/>
          <w:lang w:val="uk-UA"/>
        </w:rPr>
        <w:t xml:space="preserve">( підпис)                                    (прізвище та ініціали)     </w:t>
      </w:r>
    </w:p>
    <w:p w:rsidR="002B0F1C" w:rsidRPr="00CF7372" w:rsidRDefault="002B0F1C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0F1C" w:rsidRPr="00CF7372" w:rsidRDefault="002B0F1C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0F1C" w:rsidRPr="00CF7372" w:rsidRDefault="002B0F1C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0F1C" w:rsidRPr="00CF7372" w:rsidRDefault="002B0F1C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0F1C" w:rsidRPr="00CF7372" w:rsidRDefault="002B0F1C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0F1C" w:rsidRPr="00CF7372" w:rsidRDefault="00853AB2">
      <w:pPr>
        <w:pStyle w:val="FR2"/>
        <w:spacing w:before="0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ЗАТВЕРДЖЕНО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Наказ Міністерства освіти і науки,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молоді та спорту України</w:t>
      </w:r>
    </w:p>
    <w:p w:rsidR="002B0F1C" w:rsidRPr="00CF7372" w:rsidRDefault="00853AB2">
      <w:pPr>
        <w:ind w:left="5103"/>
        <w:jc w:val="center"/>
        <w:rPr>
          <w:bCs/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>29 березня 2012 року № 384</w:t>
      </w:r>
    </w:p>
    <w:p w:rsidR="002B0F1C" w:rsidRPr="00CF7372" w:rsidRDefault="00853AB2">
      <w:pPr>
        <w:ind w:left="5103"/>
        <w:jc w:val="right"/>
        <w:rPr>
          <w:b/>
          <w:sz w:val="20"/>
          <w:szCs w:val="20"/>
        </w:rPr>
      </w:pPr>
      <w:r w:rsidRPr="00CF7372">
        <w:rPr>
          <w:b/>
          <w:sz w:val="20"/>
          <w:szCs w:val="20"/>
          <w:lang w:val="uk-UA"/>
        </w:rPr>
        <w:t xml:space="preserve">Форма </w:t>
      </w:r>
      <w:r w:rsidRPr="00CF7372">
        <w:rPr>
          <w:b/>
          <w:sz w:val="20"/>
          <w:szCs w:val="20"/>
        </w:rPr>
        <w:t xml:space="preserve">№ </w:t>
      </w:r>
      <w:r w:rsidRPr="00CF7372">
        <w:rPr>
          <w:b/>
          <w:sz w:val="20"/>
          <w:szCs w:val="20"/>
          <w:lang w:val="uk-UA"/>
        </w:rPr>
        <w:t>Н-5.05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>Вінницький національний аграрний університет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____________________________________________________________________________________________________________</w:t>
      </w:r>
    </w:p>
    <w:p w:rsidR="002B0F1C" w:rsidRPr="00CF7372" w:rsidRDefault="00853AB2">
      <w:pPr>
        <w:jc w:val="center"/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(повне найменування вищого навчального закладу)</w:t>
      </w:r>
    </w:p>
    <w:p w:rsidR="002B0F1C" w:rsidRPr="00CF7372" w:rsidRDefault="00853AB2">
      <w:pPr>
        <w:jc w:val="center"/>
        <w:rPr>
          <w:sz w:val="22"/>
          <w:szCs w:val="22"/>
          <w:u w:val="single"/>
          <w:lang w:val="uk-UA"/>
        </w:rPr>
      </w:pPr>
      <w:r w:rsidRPr="00CF7372">
        <w:rPr>
          <w:sz w:val="22"/>
          <w:szCs w:val="22"/>
          <w:lang w:val="uk-UA"/>
        </w:rPr>
        <w:t>Освітньо-кваліфікаційний рівень магістр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 xml:space="preserve">Напрям підготовки </w:t>
      </w:r>
      <w:r w:rsidRPr="00CF7372">
        <w:rPr>
          <w:bCs/>
          <w:lang w:val="uk-UA"/>
        </w:rPr>
        <w:t>141 “Електроенергетика, електротехніка і електромеханіка”</w:t>
      </w:r>
    </w:p>
    <w:p w:rsidR="002B0F1C" w:rsidRPr="00CF7372" w:rsidRDefault="00077ABE">
      <w:pPr>
        <w:jc w:val="center"/>
        <w:rPr>
          <w:u w:val="single"/>
          <w:lang w:val="uk-UA"/>
        </w:rPr>
      </w:pPr>
      <w:r>
        <w:rPr>
          <w:lang w:val="uk-UA"/>
        </w:rPr>
        <w:t>Семестр 1</w:t>
      </w:r>
    </w:p>
    <w:p w:rsidR="002B0F1C" w:rsidRPr="00CF7372" w:rsidRDefault="00853AB2">
      <w:pPr>
        <w:jc w:val="center"/>
        <w:rPr>
          <w:u w:val="single"/>
          <w:lang w:val="uk-UA"/>
        </w:rPr>
      </w:pPr>
      <w:r w:rsidRPr="00CF7372">
        <w:rPr>
          <w:lang w:val="uk-UA"/>
        </w:rPr>
        <w:t xml:space="preserve">Навчальна дисципліна </w:t>
      </w:r>
      <w:r w:rsidRPr="00CF7372">
        <w:rPr>
          <w:u w:val="single"/>
          <w:lang w:val="uk-UA"/>
        </w:rPr>
        <w:t xml:space="preserve"> «Проектування систем електрифікації, автоматизації і енергопостачання»</w:t>
      </w:r>
    </w:p>
    <w:p w:rsidR="002B0F1C" w:rsidRPr="00CF7372" w:rsidRDefault="002B0F1C">
      <w:pPr>
        <w:rPr>
          <w:sz w:val="28"/>
          <w:szCs w:val="28"/>
          <w:lang w:val="uk-UA"/>
        </w:rPr>
      </w:pPr>
    </w:p>
    <w:p w:rsidR="002B0F1C" w:rsidRPr="00CF7372" w:rsidRDefault="00853AB2">
      <w:pPr>
        <w:jc w:val="center"/>
        <w:rPr>
          <w:b/>
          <w:color w:val="000000"/>
          <w:sz w:val="28"/>
          <w:szCs w:val="28"/>
          <w:lang w:val="uk-UA"/>
        </w:rPr>
      </w:pPr>
      <w:r w:rsidRPr="00CF7372">
        <w:rPr>
          <w:color w:val="000000"/>
          <w:sz w:val="28"/>
          <w:szCs w:val="28"/>
          <w:lang w:val="uk-UA"/>
        </w:rPr>
        <w:t>ЕКЗАМЕНАЦІЙНИЙ  БІЛЕТ</w:t>
      </w:r>
      <w:r w:rsidRPr="00CF7372">
        <w:rPr>
          <w:b/>
          <w:color w:val="000000"/>
          <w:sz w:val="28"/>
          <w:szCs w:val="28"/>
          <w:lang w:val="uk-UA"/>
        </w:rPr>
        <w:t xml:space="preserve"> № 12</w:t>
      </w:r>
    </w:p>
    <w:tbl>
      <w:tblPr>
        <w:tblW w:w="0" w:type="auto"/>
        <w:tblInd w:w="-459" w:type="dxa"/>
        <w:tblLook w:val="04A0"/>
      </w:tblPr>
      <w:tblGrid>
        <w:gridCol w:w="396"/>
        <w:gridCol w:w="9175"/>
      </w:tblGrid>
      <w:tr w:rsidR="002B0F1C" w:rsidRPr="00CF7372">
        <w:tc>
          <w:tcPr>
            <w:tcW w:w="396" w:type="dxa"/>
          </w:tcPr>
          <w:p w:rsidR="002B0F1C" w:rsidRPr="00CF7372" w:rsidRDefault="002B0F1C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9175" w:type="dxa"/>
          </w:tcPr>
          <w:p w:rsidR="002B0F1C" w:rsidRPr="00CF7372" w:rsidRDefault="00853AB2">
            <w:pPr>
              <w:pStyle w:val="a6"/>
              <w:numPr>
                <w:ilvl w:val="0"/>
                <w:numId w:val="44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89" w:hanging="426"/>
              <w:rPr>
                <w:rFonts w:ascii="Times New Roman" w:hAnsi="Times New Roman"/>
                <w:sz w:val="28"/>
                <w:szCs w:val="24"/>
              </w:rPr>
            </w:pPr>
            <w:r w:rsidRPr="00CF7372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Визначення струмів </w:t>
            </w:r>
            <w:r w:rsidR="00CF7372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вищих </w:t>
            </w:r>
            <w:r w:rsidRPr="00CF7372">
              <w:rPr>
                <w:rFonts w:ascii="Times New Roman" w:hAnsi="Times New Roman"/>
                <w:bCs/>
                <w:iCs/>
                <w:sz w:val="28"/>
                <w:szCs w:val="24"/>
              </w:rPr>
              <w:t>гармонік.</w:t>
            </w:r>
          </w:p>
          <w:p w:rsidR="002B0F1C" w:rsidRPr="00CF7372" w:rsidRDefault="00853AB2">
            <w:pPr>
              <w:pStyle w:val="a6"/>
              <w:numPr>
                <w:ilvl w:val="0"/>
                <w:numId w:val="44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89" w:hanging="426"/>
              <w:rPr>
                <w:rFonts w:ascii="Times New Roman" w:hAnsi="Times New Roman"/>
                <w:sz w:val="28"/>
                <w:szCs w:val="24"/>
              </w:rPr>
            </w:pPr>
            <w:r w:rsidRPr="00CF7372">
              <w:rPr>
                <w:rFonts w:ascii="Times New Roman" w:hAnsi="Times New Roman"/>
                <w:bCs/>
                <w:iCs/>
                <w:sz w:val="28"/>
                <w:szCs w:val="24"/>
              </w:rPr>
              <w:t>Навантажувальна    здатність    трансформаторів.</w:t>
            </w:r>
          </w:p>
        </w:tc>
      </w:tr>
      <w:tr w:rsidR="002B0F1C" w:rsidRPr="00CF7372">
        <w:tc>
          <w:tcPr>
            <w:tcW w:w="396" w:type="dxa"/>
          </w:tcPr>
          <w:p w:rsidR="002B0F1C" w:rsidRPr="00CF7372" w:rsidRDefault="002B0F1C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9175" w:type="dxa"/>
          </w:tcPr>
          <w:p w:rsidR="002B0F1C" w:rsidRPr="00CF7372" w:rsidRDefault="002B0F1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2B0F1C" w:rsidRPr="00CF7372">
        <w:tc>
          <w:tcPr>
            <w:tcW w:w="396" w:type="dxa"/>
          </w:tcPr>
          <w:p w:rsidR="002B0F1C" w:rsidRPr="00CF7372" w:rsidRDefault="002B0F1C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9175" w:type="dxa"/>
          </w:tcPr>
          <w:p w:rsidR="002B0F1C" w:rsidRPr="00CF7372" w:rsidRDefault="002B0F1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</w:tbl>
    <w:p w:rsidR="002B0F1C" w:rsidRPr="00CF7372" w:rsidRDefault="00853AB2">
      <w:pPr>
        <w:rPr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 xml:space="preserve">Затверджено на засіданні кафедри, </w:t>
      </w:r>
      <w:r w:rsidRPr="00CF7372">
        <w:rPr>
          <w:sz w:val="20"/>
          <w:szCs w:val="20"/>
          <w:u w:val="single"/>
          <w:lang w:val="uk-UA"/>
        </w:rPr>
        <w:t xml:space="preserve">      Електротехнічні системи, технології та автоматизація в АПК  </w:t>
      </w:r>
      <w:r w:rsidRPr="00CF7372">
        <w:rPr>
          <w:sz w:val="20"/>
          <w:szCs w:val="20"/>
          <w:lang w:val="uk-UA"/>
        </w:rPr>
        <w:t>Протокол №12  від 16 квітня 2018 року</w:t>
      </w:r>
    </w:p>
    <w:p w:rsidR="002B0F1C" w:rsidRPr="00CF7372" w:rsidRDefault="002B0F1C">
      <w:pPr>
        <w:rPr>
          <w:sz w:val="20"/>
          <w:szCs w:val="20"/>
          <w:lang w:val="uk-UA"/>
        </w:rPr>
      </w:pP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Завідувач кафедри, голова  циклової комісії ____________________            </w:t>
      </w:r>
      <w:r w:rsidRPr="00CF7372">
        <w:rPr>
          <w:b/>
          <w:sz w:val="20"/>
          <w:szCs w:val="20"/>
          <w:u w:val="single"/>
          <w:lang w:val="uk-UA"/>
        </w:rPr>
        <w:t xml:space="preserve">Матвійчук В.А.  </w:t>
      </w:r>
    </w:p>
    <w:p w:rsidR="002B0F1C" w:rsidRPr="00CF7372" w:rsidRDefault="00853AB2">
      <w:pPr>
        <w:rPr>
          <w:b/>
          <w:sz w:val="20"/>
          <w:szCs w:val="20"/>
          <w:lang w:val="uk-UA"/>
        </w:rPr>
      </w:pPr>
      <w:r w:rsidRPr="00CF7372">
        <w:rPr>
          <w:sz w:val="16"/>
          <w:szCs w:val="16"/>
          <w:lang w:val="uk-UA"/>
        </w:rPr>
        <w:t xml:space="preserve">                                                                                                                    (підпис)                                   (прізвище та ініціали)      </w:t>
      </w: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Екзаменатор  ___________________              </w:t>
      </w:r>
      <w:r w:rsidRPr="00CF7372">
        <w:rPr>
          <w:b/>
          <w:sz w:val="20"/>
          <w:szCs w:val="20"/>
          <w:u w:val="single"/>
          <w:lang w:val="uk-UA"/>
        </w:rPr>
        <w:t>Видмиш А.А.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                                    </w:t>
      </w:r>
      <w:r w:rsidRPr="00CF7372">
        <w:rPr>
          <w:sz w:val="16"/>
          <w:szCs w:val="16"/>
          <w:lang w:val="uk-UA"/>
        </w:rPr>
        <w:t xml:space="preserve">( підпис)                                    (прізвище та ініціали)    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br w:type="page"/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lastRenderedPageBreak/>
        <w:t>ЗАТВЕРДЖЕНО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Наказ Міністерства освіти і науки,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молоді та спорту України</w:t>
      </w:r>
    </w:p>
    <w:p w:rsidR="002B0F1C" w:rsidRPr="00CF7372" w:rsidRDefault="00853AB2">
      <w:pPr>
        <w:ind w:left="5103"/>
        <w:jc w:val="center"/>
        <w:rPr>
          <w:bCs/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>29 березня 2012 року № 384</w:t>
      </w:r>
    </w:p>
    <w:p w:rsidR="002B0F1C" w:rsidRPr="00CF7372" w:rsidRDefault="00853AB2">
      <w:pPr>
        <w:ind w:left="5103"/>
        <w:jc w:val="right"/>
        <w:rPr>
          <w:b/>
        </w:rPr>
      </w:pPr>
      <w:r w:rsidRPr="00CF7372">
        <w:rPr>
          <w:b/>
          <w:sz w:val="20"/>
          <w:szCs w:val="20"/>
          <w:lang w:val="uk-UA"/>
        </w:rPr>
        <w:t xml:space="preserve">Форма </w:t>
      </w:r>
      <w:r w:rsidRPr="00CF7372">
        <w:rPr>
          <w:b/>
          <w:sz w:val="20"/>
          <w:szCs w:val="20"/>
        </w:rPr>
        <w:t xml:space="preserve">№ </w:t>
      </w:r>
      <w:r w:rsidRPr="00CF7372">
        <w:rPr>
          <w:b/>
          <w:sz w:val="20"/>
          <w:szCs w:val="20"/>
          <w:lang w:val="uk-UA"/>
        </w:rPr>
        <w:t>Н-5.05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>Вінницький національний аграрний університет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____________________________________________________________________________________________________________</w:t>
      </w:r>
    </w:p>
    <w:p w:rsidR="002B0F1C" w:rsidRPr="00CF7372" w:rsidRDefault="00853AB2">
      <w:pPr>
        <w:jc w:val="center"/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(повне найменування вищого навчального закладу)</w:t>
      </w:r>
    </w:p>
    <w:p w:rsidR="002B0F1C" w:rsidRPr="00CF7372" w:rsidRDefault="00853AB2">
      <w:pPr>
        <w:jc w:val="center"/>
        <w:rPr>
          <w:sz w:val="22"/>
          <w:szCs w:val="22"/>
          <w:u w:val="single"/>
          <w:lang w:val="uk-UA"/>
        </w:rPr>
      </w:pPr>
      <w:r w:rsidRPr="00CF7372">
        <w:rPr>
          <w:sz w:val="22"/>
          <w:szCs w:val="22"/>
          <w:lang w:val="uk-UA"/>
        </w:rPr>
        <w:t>Освітньо-кваліфікаційний рівень магістр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 xml:space="preserve">Напрям підготовки </w:t>
      </w:r>
      <w:r w:rsidRPr="00CF7372">
        <w:rPr>
          <w:bCs/>
          <w:lang w:val="uk-UA"/>
        </w:rPr>
        <w:t>141 “Електроенергетика, електротехніка і електромеханіка”</w:t>
      </w:r>
    </w:p>
    <w:p w:rsidR="002B0F1C" w:rsidRPr="00CF7372" w:rsidRDefault="00077ABE">
      <w:pPr>
        <w:jc w:val="center"/>
        <w:rPr>
          <w:u w:val="single"/>
          <w:lang w:val="uk-UA"/>
        </w:rPr>
      </w:pPr>
      <w:r>
        <w:rPr>
          <w:lang w:val="uk-UA"/>
        </w:rPr>
        <w:t>Семестр 1</w:t>
      </w:r>
    </w:p>
    <w:p w:rsidR="002B0F1C" w:rsidRPr="00CF7372" w:rsidRDefault="00853AB2">
      <w:pPr>
        <w:jc w:val="center"/>
        <w:rPr>
          <w:u w:val="single"/>
          <w:lang w:val="uk-UA"/>
        </w:rPr>
      </w:pPr>
      <w:r w:rsidRPr="00CF7372">
        <w:rPr>
          <w:lang w:val="uk-UA"/>
        </w:rPr>
        <w:t xml:space="preserve">Навчальна дисципліна </w:t>
      </w:r>
      <w:r w:rsidRPr="00CF7372">
        <w:rPr>
          <w:u w:val="single"/>
          <w:lang w:val="uk-UA"/>
        </w:rPr>
        <w:t xml:space="preserve"> «Проектування систем електрифікації, автоматизації і енергопостачання»</w:t>
      </w:r>
    </w:p>
    <w:p w:rsidR="002B0F1C" w:rsidRPr="00CF7372" w:rsidRDefault="002B0F1C">
      <w:pPr>
        <w:jc w:val="center"/>
        <w:rPr>
          <w:u w:val="single"/>
          <w:lang w:val="uk-UA"/>
        </w:rPr>
      </w:pPr>
    </w:p>
    <w:p w:rsidR="002B0F1C" w:rsidRPr="00CF7372" w:rsidRDefault="00853AB2">
      <w:pPr>
        <w:jc w:val="center"/>
        <w:rPr>
          <w:b/>
          <w:color w:val="000000"/>
          <w:sz w:val="28"/>
          <w:szCs w:val="28"/>
          <w:lang w:val="uk-UA"/>
        </w:rPr>
      </w:pPr>
      <w:r w:rsidRPr="00CF7372">
        <w:rPr>
          <w:color w:val="000000"/>
          <w:sz w:val="28"/>
          <w:szCs w:val="28"/>
          <w:lang w:val="uk-UA"/>
        </w:rPr>
        <w:t>ЕКЗАМЕНАЦІЙНИЙ  БІЛЕТ</w:t>
      </w:r>
      <w:r w:rsidRPr="00CF7372">
        <w:rPr>
          <w:b/>
          <w:color w:val="000000"/>
          <w:sz w:val="28"/>
          <w:szCs w:val="28"/>
          <w:lang w:val="uk-UA"/>
        </w:rPr>
        <w:t xml:space="preserve"> № 13</w:t>
      </w:r>
    </w:p>
    <w:tbl>
      <w:tblPr>
        <w:tblW w:w="0" w:type="auto"/>
        <w:tblInd w:w="-318" w:type="dxa"/>
        <w:tblLook w:val="04A0"/>
      </w:tblPr>
      <w:tblGrid>
        <w:gridCol w:w="396"/>
        <w:gridCol w:w="9175"/>
      </w:tblGrid>
      <w:tr w:rsidR="002B0F1C" w:rsidRPr="00CF7372">
        <w:tc>
          <w:tcPr>
            <w:tcW w:w="396" w:type="dxa"/>
          </w:tcPr>
          <w:p w:rsidR="002B0F1C" w:rsidRPr="00CF7372" w:rsidRDefault="002B0F1C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9175" w:type="dxa"/>
          </w:tcPr>
          <w:p w:rsidR="002B0F1C" w:rsidRPr="00CF7372" w:rsidRDefault="00853AB2">
            <w:pPr>
              <w:pStyle w:val="a6"/>
              <w:numPr>
                <w:ilvl w:val="0"/>
                <w:numId w:val="45"/>
              </w:numPr>
              <w:tabs>
                <w:tab w:val="left" w:pos="348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489" w:hanging="567"/>
              <w:rPr>
                <w:rFonts w:ascii="Times New Roman" w:hAnsi="Times New Roman"/>
                <w:sz w:val="24"/>
                <w:szCs w:val="24"/>
              </w:rPr>
            </w:pPr>
            <w:r w:rsidRPr="00CF7372">
              <w:rPr>
                <w:rFonts w:ascii="Times New Roman" w:hAnsi="Times New Roman"/>
                <w:bCs/>
                <w:iCs/>
                <w:sz w:val="28"/>
                <w:szCs w:val="24"/>
              </w:rPr>
              <w:t>Розрахунок навантажень цехової мережі.</w:t>
            </w:r>
          </w:p>
        </w:tc>
      </w:tr>
      <w:tr w:rsidR="002B0F1C" w:rsidRPr="00CF7372">
        <w:tc>
          <w:tcPr>
            <w:tcW w:w="396" w:type="dxa"/>
          </w:tcPr>
          <w:p w:rsidR="002B0F1C" w:rsidRPr="00CF7372" w:rsidRDefault="002B0F1C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9175" w:type="dxa"/>
          </w:tcPr>
          <w:p w:rsidR="002B0F1C" w:rsidRPr="00CF7372" w:rsidRDefault="00853AB2">
            <w:pPr>
              <w:pStyle w:val="a6"/>
              <w:numPr>
                <w:ilvl w:val="0"/>
                <w:numId w:val="45"/>
              </w:numPr>
              <w:tabs>
                <w:tab w:val="left" w:pos="348"/>
              </w:tabs>
              <w:autoSpaceDE w:val="0"/>
              <w:autoSpaceDN w:val="0"/>
              <w:adjustRightInd w:val="0"/>
              <w:ind w:left="489" w:hanging="567"/>
              <w:rPr>
                <w:rFonts w:ascii="Times New Roman" w:hAnsi="Times New Roman"/>
              </w:rPr>
            </w:pPr>
            <w:r w:rsidRPr="00CF7372">
              <w:rPr>
                <w:rStyle w:val="notranslate"/>
                <w:rFonts w:ascii="Times New Roman" w:hAnsi="Times New Roman"/>
                <w:sz w:val="28"/>
              </w:rPr>
              <w:t>Вибір місць для розміщення підстанцій.</w:t>
            </w:r>
          </w:p>
        </w:tc>
      </w:tr>
      <w:tr w:rsidR="002B0F1C" w:rsidRPr="00CF7372">
        <w:tc>
          <w:tcPr>
            <w:tcW w:w="396" w:type="dxa"/>
          </w:tcPr>
          <w:p w:rsidR="002B0F1C" w:rsidRPr="00CF7372" w:rsidRDefault="002B0F1C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9175" w:type="dxa"/>
          </w:tcPr>
          <w:p w:rsidR="002B0F1C" w:rsidRPr="00CF7372" w:rsidRDefault="002B0F1C">
            <w:pPr>
              <w:pStyle w:val="a6"/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0F1C" w:rsidRPr="00CF7372" w:rsidRDefault="00853AB2">
      <w:pPr>
        <w:rPr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 xml:space="preserve">Затверджено на засіданні кафедри, </w:t>
      </w:r>
      <w:r w:rsidRPr="00CF7372">
        <w:rPr>
          <w:sz w:val="20"/>
          <w:szCs w:val="20"/>
          <w:u w:val="single"/>
          <w:lang w:val="uk-UA"/>
        </w:rPr>
        <w:t xml:space="preserve">      Електротехнічні системи, технології та автоматизація в АПК  </w:t>
      </w:r>
      <w:r w:rsidRPr="00CF7372">
        <w:rPr>
          <w:sz w:val="20"/>
          <w:szCs w:val="20"/>
          <w:lang w:val="uk-UA"/>
        </w:rPr>
        <w:t>Протокол №12  від 16 квітня 2018 року</w:t>
      </w:r>
    </w:p>
    <w:p w:rsidR="002B0F1C" w:rsidRPr="00CF7372" w:rsidRDefault="002B0F1C">
      <w:pPr>
        <w:rPr>
          <w:sz w:val="20"/>
          <w:szCs w:val="20"/>
          <w:lang w:val="uk-UA"/>
        </w:rPr>
      </w:pP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Завідувач кафедри, голова  циклової комісії ____________________            </w:t>
      </w:r>
      <w:r w:rsidRPr="00CF7372">
        <w:rPr>
          <w:b/>
          <w:sz w:val="20"/>
          <w:szCs w:val="20"/>
          <w:u w:val="single"/>
          <w:lang w:val="uk-UA"/>
        </w:rPr>
        <w:t xml:space="preserve">Матвійчук В.А.  </w:t>
      </w:r>
    </w:p>
    <w:p w:rsidR="002B0F1C" w:rsidRPr="00CF7372" w:rsidRDefault="00853AB2">
      <w:pPr>
        <w:rPr>
          <w:b/>
          <w:sz w:val="20"/>
          <w:szCs w:val="20"/>
          <w:lang w:val="uk-UA"/>
        </w:rPr>
      </w:pPr>
      <w:r w:rsidRPr="00CF7372">
        <w:rPr>
          <w:sz w:val="16"/>
          <w:szCs w:val="16"/>
          <w:lang w:val="uk-UA"/>
        </w:rPr>
        <w:t xml:space="preserve">                                                                                                                    (підпис)                                   (прізвище та ініціали)      </w:t>
      </w: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Екзаменатор  ___________________              </w:t>
      </w:r>
      <w:r w:rsidRPr="00CF7372">
        <w:rPr>
          <w:b/>
          <w:sz w:val="20"/>
          <w:szCs w:val="20"/>
          <w:u w:val="single"/>
          <w:lang w:val="uk-UA"/>
        </w:rPr>
        <w:t>Видмиш А.А.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                                    </w:t>
      </w:r>
      <w:r w:rsidRPr="00CF7372">
        <w:rPr>
          <w:sz w:val="16"/>
          <w:szCs w:val="16"/>
          <w:lang w:val="uk-UA"/>
        </w:rPr>
        <w:t xml:space="preserve">( підпис)                                    (прізвище та ініціали)    </w:t>
      </w:r>
    </w:p>
    <w:p w:rsidR="002B0F1C" w:rsidRPr="00CF7372" w:rsidRDefault="002B0F1C">
      <w:pPr>
        <w:pStyle w:val="FR2"/>
        <w:spacing w:before="0"/>
        <w:ind w:left="5103" w:firstLine="0"/>
        <w:rPr>
          <w:rFonts w:ascii="Times New Roman" w:hAnsi="Times New Roman" w:cs="Times New Roman"/>
          <w:bCs/>
          <w:sz w:val="24"/>
          <w:szCs w:val="24"/>
        </w:rPr>
      </w:pPr>
    </w:p>
    <w:p w:rsidR="002B0F1C" w:rsidRPr="00CF7372" w:rsidRDefault="002B0F1C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B0F1C" w:rsidRPr="00CF7372" w:rsidRDefault="002B0F1C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B0F1C" w:rsidRPr="00CF7372" w:rsidRDefault="002B0F1C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B0F1C" w:rsidRPr="00CF7372" w:rsidRDefault="002B0F1C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B0F1C" w:rsidRPr="00CF7372" w:rsidRDefault="002B0F1C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B0F1C" w:rsidRPr="00CF7372" w:rsidRDefault="002B0F1C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B0F1C" w:rsidRPr="00CF7372" w:rsidRDefault="002B0F1C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B0F1C" w:rsidRPr="00CF7372" w:rsidRDefault="002B0F1C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B0F1C" w:rsidRPr="00CF7372" w:rsidRDefault="00853AB2">
      <w:pPr>
        <w:pStyle w:val="FR2"/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CF737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ЗАТВЕРДЖЕНО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Наказ Міністерства освіти і науки,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молоді та спорту України</w:t>
      </w:r>
    </w:p>
    <w:p w:rsidR="002B0F1C" w:rsidRPr="00CF7372" w:rsidRDefault="00853AB2">
      <w:pPr>
        <w:ind w:left="5103"/>
        <w:jc w:val="center"/>
        <w:rPr>
          <w:bCs/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>29 березня 2012 року № 384</w:t>
      </w:r>
    </w:p>
    <w:p w:rsidR="002B0F1C" w:rsidRPr="00CF7372" w:rsidRDefault="00853AB2">
      <w:pPr>
        <w:ind w:left="5103"/>
        <w:jc w:val="right"/>
        <w:rPr>
          <w:b/>
          <w:sz w:val="20"/>
          <w:szCs w:val="20"/>
        </w:rPr>
      </w:pPr>
      <w:r w:rsidRPr="00CF7372">
        <w:rPr>
          <w:b/>
          <w:sz w:val="20"/>
          <w:szCs w:val="20"/>
          <w:lang w:val="uk-UA"/>
        </w:rPr>
        <w:t xml:space="preserve">Форма </w:t>
      </w:r>
      <w:r w:rsidRPr="00CF7372">
        <w:rPr>
          <w:b/>
          <w:sz w:val="20"/>
          <w:szCs w:val="20"/>
        </w:rPr>
        <w:t xml:space="preserve">№ </w:t>
      </w:r>
      <w:r w:rsidRPr="00CF7372">
        <w:rPr>
          <w:b/>
          <w:sz w:val="20"/>
          <w:szCs w:val="20"/>
          <w:lang w:val="uk-UA"/>
        </w:rPr>
        <w:t>Н-5.05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>Вінницький національний аграрний університет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____________________________________________________________________________________________________________</w:t>
      </w:r>
    </w:p>
    <w:p w:rsidR="002B0F1C" w:rsidRPr="00CF7372" w:rsidRDefault="00853AB2">
      <w:pPr>
        <w:jc w:val="center"/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(повне найменування вищого навчального закладу)</w:t>
      </w:r>
    </w:p>
    <w:p w:rsidR="002B0F1C" w:rsidRPr="00CF7372" w:rsidRDefault="00853AB2">
      <w:pPr>
        <w:jc w:val="center"/>
        <w:rPr>
          <w:sz w:val="22"/>
          <w:szCs w:val="22"/>
          <w:u w:val="single"/>
          <w:lang w:val="uk-UA"/>
        </w:rPr>
      </w:pPr>
      <w:r w:rsidRPr="00CF7372">
        <w:rPr>
          <w:sz w:val="22"/>
          <w:szCs w:val="22"/>
          <w:lang w:val="uk-UA"/>
        </w:rPr>
        <w:t>Освітньо-кваліфікаційний рівень магістр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 xml:space="preserve">Напрям підготовки </w:t>
      </w:r>
      <w:r w:rsidRPr="00CF7372">
        <w:rPr>
          <w:bCs/>
          <w:lang w:val="uk-UA"/>
        </w:rPr>
        <w:t>141 “Електроенергетика, електротехніка і електромеханіка”</w:t>
      </w:r>
    </w:p>
    <w:p w:rsidR="002B0F1C" w:rsidRPr="00CF7372" w:rsidRDefault="00077ABE">
      <w:pPr>
        <w:jc w:val="center"/>
        <w:rPr>
          <w:u w:val="single"/>
          <w:lang w:val="uk-UA"/>
        </w:rPr>
      </w:pPr>
      <w:r>
        <w:rPr>
          <w:lang w:val="uk-UA"/>
        </w:rPr>
        <w:t>Семестр 1</w:t>
      </w:r>
    </w:p>
    <w:p w:rsidR="002B0F1C" w:rsidRPr="00CF7372" w:rsidRDefault="00853AB2">
      <w:pPr>
        <w:jc w:val="center"/>
        <w:rPr>
          <w:u w:val="single"/>
          <w:lang w:val="uk-UA"/>
        </w:rPr>
      </w:pPr>
      <w:r w:rsidRPr="00CF7372">
        <w:rPr>
          <w:lang w:val="uk-UA"/>
        </w:rPr>
        <w:t xml:space="preserve">Навчальна дисципліна </w:t>
      </w:r>
      <w:r w:rsidRPr="00CF7372">
        <w:rPr>
          <w:u w:val="single"/>
          <w:lang w:val="uk-UA"/>
        </w:rPr>
        <w:t xml:space="preserve"> «Проектування систем електрифікації, автоматизації і енергопостачання»</w:t>
      </w:r>
    </w:p>
    <w:p w:rsidR="002B0F1C" w:rsidRPr="00CF7372" w:rsidRDefault="002B0F1C">
      <w:pPr>
        <w:jc w:val="center"/>
        <w:rPr>
          <w:u w:val="single"/>
          <w:lang w:val="uk-UA"/>
        </w:rPr>
      </w:pPr>
    </w:p>
    <w:p w:rsidR="002B0F1C" w:rsidRPr="00CF7372" w:rsidRDefault="00853AB2">
      <w:pPr>
        <w:jc w:val="center"/>
        <w:rPr>
          <w:b/>
          <w:color w:val="000000"/>
          <w:sz w:val="28"/>
          <w:szCs w:val="28"/>
          <w:lang w:val="uk-UA"/>
        </w:rPr>
      </w:pPr>
      <w:r w:rsidRPr="00CF7372">
        <w:rPr>
          <w:color w:val="000000"/>
          <w:sz w:val="28"/>
          <w:szCs w:val="28"/>
          <w:lang w:val="uk-UA"/>
        </w:rPr>
        <w:t>ЕКЗАМЕНАЦІЙНИЙ  БІЛЕТ</w:t>
      </w:r>
      <w:r w:rsidRPr="00CF7372">
        <w:rPr>
          <w:b/>
          <w:color w:val="000000"/>
          <w:sz w:val="28"/>
          <w:szCs w:val="28"/>
          <w:lang w:val="uk-UA"/>
        </w:rPr>
        <w:t xml:space="preserve"> № 14</w:t>
      </w:r>
    </w:p>
    <w:tbl>
      <w:tblPr>
        <w:tblW w:w="0" w:type="auto"/>
        <w:tblInd w:w="-601" w:type="dxa"/>
        <w:tblLook w:val="04A0"/>
      </w:tblPr>
      <w:tblGrid>
        <w:gridCol w:w="396"/>
        <w:gridCol w:w="9175"/>
      </w:tblGrid>
      <w:tr w:rsidR="002B0F1C" w:rsidRPr="000B0E47">
        <w:tc>
          <w:tcPr>
            <w:tcW w:w="396" w:type="dxa"/>
          </w:tcPr>
          <w:p w:rsidR="002B0F1C" w:rsidRPr="00CF7372" w:rsidRDefault="002B0F1C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9175" w:type="dxa"/>
          </w:tcPr>
          <w:p w:rsidR="002B0F1C" w:rsidRPr="00CF7372" w:rsidRDefault="00853AB2">
            <w:pPr>
              <w:pStyle w:val="a6"/>
              <w:numPr>
                <w:ilvl w:val="0"/>
                <w:numId w:val="46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/>
              <w:ind w:hanging="515"/>
              <w:rPr>
                <w:rFonts w:ascii="Times New Roman" w:hAnsi="Times New Roman"/>
                <w:sz w:val="24"/>
                <w:szCs w:val="24"/>
              </w:rPr>
            </w:pPr>
            <w:r w:rsidRPr="00CF7372">
              <w:rPr>
                <w:rFonts w:ascii="Times New Roman" w:hAnsi="Times New Roman"/>
                <w:sz w:val="28"/>
              </w:rPr>
              <w:t>Вибiр варiантiв схем зовнiшнього електропостачання.</w:t>
            </w:r>
          </w:p>
        </w:tc>
      </w:tr>
      <w:tr w:rsidR="002B0F1C" w:rsidRPr="00CF7372">
        <w:tc>
          <w:tcPr>
            <w:tcW w:w="396" w:type="dxa"/>
          </w:tcPr>
          <w:p w:rsidR="002B0F1C" w:rsidRPr="00CF7372" w:rsidRDefault="002B0F1C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9175" w:type="dxa"/>
          </w:tcPr>
          <w:p w:rsidR="002B0F1C" w:rsidRPr="00CF7372" w:rsidRDefault="00853AB2">
            <w:pPr>
              <w:pStyle w:val="a6"/>
              <w:numPr>
                <w:ilvl w:val="0"/>
                <w:numId w:val="46"/>
              </w:num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/>
              <w:ind w:hanging="515"/>
              <w:rPr>
                <w:rFonts w:ascii="Times New Roman" w:hAnsi="Times New Roman"/>
                <w:sz w:val="24"/>
                <w:szCs w:val="24"/>
              </w:rPr>
            </w:pPr>
            <w:r w:rsidRPr="00CF7372">
              <w:rPr>
                <w:rFonts w:ascii="Times New Roman" w:hAnsi="Times New Roman"/>
                <w:sz w:val="28"/>
                <w:szCs w:val="24"/>
              </w:rPr>
              <w:t>Приклади розрахунку електричних навантажень.</w:t>
            </w:r>
          </w:p>
        </w:tc>
      </w:tr>
      <w:tr w:rsidR="002B0F1C" w:rsidRPr="00CF7372">
        <w:tc>
          <w:tcPr>
            <w:tcW w:w="396" w:type="dxa"/>
          </w:tcPr>
          <w:p w:rsidR="002B0F1C" w:rsidRPr="00CF7372" w:rsidRDefault="002B0F1C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9175" w:type="dxa"/>
          </w:tcPr>
          <w:p w:rsidR="002B0F1C" w:rsidRPr="00CF7372" w:rsidRDefault="002B0F1C">
            <w:pPr>
              <w:pStyle w:val="a6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0F1C" w:rsidRPr="00CF7372" w:rsidRDefault="00853AB2">
      <w:pPr>
        <w:rPr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 xml:space="preserve">Затверджено на засіданні кафедри, </w:t>
      </w:r>
      <w:r w:rsidRPr="00CF7372">
        <w:rPr>
          <w:sz w:val="20"/>
          <w:szCs w:val="20"/>
          <w:u w:val="single"/>
          <w:lang w:val="uk-UA"/>
        </w:rPr>
        <w:t xml:space="preserve">      Електротехнічні системи, технології та автоматизація в АПК  </w:t>
      </w:r>
      <w:r w:rsidRPr="00CF7372">
        <w:rPr>
          <w:sz w:val="20"/>
          <w:szCs w:val="20"/>
          <w:lang w:val="uk-UA"/>
        </w:rPr>
        <w:t>Протокол №12  від 16 квітня 2018 року</w:t>
      </w:r>
    </w:p>
    <w:p w:rsidR="002B0F1C" w:rsidRPr="00CF7372" w:rsidRDefault="002B0F1C">
      <w:pPr>
        <w:rPr>
          <w:sz w:val="20"/>
          <w:szCs w:val="20"/>
          <w:lang w:val="uk-UA"/>
        </w:rPr>
      </w:pP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Завідувач кафедри, голова  циклової комісії ____________________            </w:t>
      </w:r>
      <w:r w:rsidRPr="00CF7372">
        <w:rPr>
          <w:b/>
          <w:sz w:val="20"/>
          <w:szCs w:val="20"/>
          <w:u w:val="single"/>
          <w:lang w:val="uk-UA"/>
        </w:rPr>
        <w:t xml:space="preserve">Матвійчук В.А.  </w:t>
      </w:r>
    </w:p>
    <w:p w:rsidR="002B0F1C" w:rsidRPr="00CF7372" w:rsidRDefault="00853AB2">
      <w:pPr>
        <w:rPr>
          <w:b/>
          <w:sz w:val="20"/>
          <w:szCs w:val="20"/>
          <w:lang w:val="uk-UA"/>
        </w:rPr>
      </w:pPr>
      <w:r w:rsidRPr="00CF7372">
        <w:rPr>
          <w:sz w:val="16"/>
          <w:szCs w:val="16"/>
          <w:lang w:val="uk-UA"/>
        </w:rPr>
        <w:t xml:space="preserve">                                                                                                                    (підпис)                                   (прізвище та ініціали)      </w:t>
      </w: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Екзаменатор  ___________________              </w:t>
      </w:r>
      <w:r w:rsidRPr="00CF7372">
        <w:rPr>
          <w:b/>
          <w:sz w:val="20"/>
          <w:szCs w:val="20"/>
          <w:u w:val="single"/>
          <w:lang w:val="uk-UA"/>
        </w:rPr>
        <w:t>Видмиш А.А.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                                    </w:t>
      </w:r>
      <w:r w:rsidRPr="00CF7372">
        <w:rPr>
          <w:sz w:val="16"/>
          <w:szCs w:val="16"/>
          <w:lang w:val="uk-UA"/>
        </w:rPr>
        <w:t xml:space="preserve">( підпис)                                    (прізвище та ініціали)    </w:t>
      </w:r>
    </w:p>
    <w:p w:rsidR="002B0F1C" w:rsidRPr="00CF7372" w:rsidRDefault="00853AB2">
      <w:pPr>
        <w:rPr>
          <w:lang w:val="uk-UA"/>
        </w:rPr>
      </w:pPr>
      <w:r w:rsidRPr="00CF7372">
        <w:rPr>
          <w:sz w:val="16"/>
          <w:szCs w:val="16"/>
          <w:lang w:val="uk-UA"/>
        </w:rPr>
        <w:br w:type="page"/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lastRenderedPageBreak/>
        <w:t>ЗАТВЕРДЖЕНО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Наказ Міністерства освіти і науки,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молоді та спорту України</w:t>
      </w:r>
    </w:p>
    <w:p w:rsidR="002B0F1C" w:rsidRPr="00CF7372" w:rsidRDefault="00853AB2">
      <w:pPr>
        <w:ind w:left="5103"/>
        <w:jc w:val="center"/>
        <w:rPr>
          <w:bCs/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>29 березня 2012 року № 384</w:t>
      </w:r>
    </w:p>
    <w:p w:rsidR="002B0F1C" w:rsidRPr="00CF7372" w:rsidRDefault="00853AB2">
      <w:pPr>
        <w:ind w:left="5103"/>
        <w:jc w:val="right"/>
        <w:rPr>
          <w:b/>
          <w:sz w:val="20"/>
          <w:szCs w:val="20"/>
        </w:rPr>
      </w:pPr>
      <w:r w:rsidRPr="00CF7372">
        <w:rPr>
          <w:b/>
          <w:sz w:val="20"/>
          <w:szCs w:val="20"/>
          <w:lang w:val="uk-UA"/>
        </w:rPr>
        <w:t xml:space="preserve">Форма </w:t>
      </w:r>
      <w:r w:rsidRPr="00CF7372">
        <w:rPr>
          <w:b/>
          <w:sz w:val="20"/>
          <w:szCs w:val="20"/>
        </w:rPr>
        <w:t xml:space="preserve">№ </w:t>
      </w:r>
      <w:r w:rsidRPr="00CF7372">
        <w:rPr>
          <w:b/>
          <w:sz w:val="20"/>
          <w:szCs w:val="20"/>
          <w:lang w:val="uk-UA"/>
        </w:rPr>
        <w:t>Н-5.05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>Вінницький національний аграрний університет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____________________________________________________________________________________________________________</w:t>
      </w:r>
    </w:p>
    <w:p w:rsidR="002B0F1C" w:rsidRPr="00CF7372" w:rsidRDefault="00853AB2">
      <w:pPr>
        <w:jc w:val="center"/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(повне найменування вищого навчального закладу)</w:t>
      </w:r>
    </w:p>
    <w:p w:rsidR="002B0F1C" w:rsidRPr="00CF7372" w:rsidRDefault="00853AB2">
      <w:pPr>
        <w:jc w:val="center"/>
        <w:rPr>
          <w:sz w:val="22"/>
          <w:szCs w:val="22"/>
          <w:u w:val="single"/>
          <w:lang w:val="uk-UA"/>
        </w:rPr>
      </w:pPr>
      <w:r w:rsidRPr="00CF7372">
        <w:rPr>
          <w:sz w:val="22"/>
          <w:szCs w:val="22"/>
          <w:lang w:val="uk-UA"/>
        </w:rPr>
        <w:t>Освітньо-кваліфікаційний рівень магістр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 xml:space="preserve">Напрям підготовки </w:t>
      </w:r>
      <w:r w:rsidRPr="00CF7372">
        <w:rPr>
          <w:bCs/>
          <w:lang w:val="uk-UA"/>
        </w:rPr>
        <w:t>141 “Електроенергетика, електротехніка і електромеханіка”</w:t>
      </w:r>
    </w:p>
    <w:p w:rsidR="002B0F1C" w:rsidRPr="00CF7372" w:rsidRDefault="00077ABE">
      <w:pPr>
        <w:jc w:val="center"/>
        <w:rPr>
          <w:u w:val="single"/>
          <w:lang w:val="uk-UA"/>
        </w:rPr>
      </w:pPr>
      <w:r>
        <w:rPr>
          <w:lang w:val="uk-UA"/>
        </w:rPr>
        <w:t>Семестр 1</w:t>
      </w:r>
    </w:p>
    <w:p w:rsidR="002B0F1C" w:rsidRPr="00CF7372" w:rsidRDefault="00853AB2">
      <w:pPr>
        <w:jc w:val="center"/>
        <w:rPr>
          <w:u w:val="single"/>
          <w:lang w:val="uk-UA"/>
        </w:rPr>
      </w:pPr>
      <w:r w:rsidRPr="00CF7372">
        <w:rPr>
          <w:lang w:val="uk-UA"/>
        </w:rPr>
        <w:t xml:space="preserve">Навчальна дисципліна </w:t>
      </w:r>
      <w:r w:rsidRPr="00CF7372">
        <w:rPr>
          <w:u w:val="single"/>
          <w:lang w:val="uk-UA"/>
        </w:rPr>
        <w:t xml:space="preserve"> «Проектування систем електрифікації, автоматизації і енергопостачання»</w:t>
      </w:r>
    </w:p>
    <w:p w:rsidR="002B0F1C" w:rsidRPr="00CF7372" w:rsidRDefault="002B0F1C">
      <w:pPr>
        <w:jc w:val="center"/>
        <w:rPr>
          <w:u w:val="single"/>
          <w:lang w:val="uk-UA"/>
        </w:rPr>
      </w:pPr>
    </w:p>
    <w:p w:rsidR="002B0F1C" w:rsidRPr="00CF7372" w:rsidRDefault="00853AB2">
      <w:pPr>
        <w:jc w:val="center"/>
        <w:rPr>
          <w:b/>
          <w:color w:val="000000"/>
          <w:sz w:val="28"/>
          <w:szCs w:val="28"/>
          <w:lang w:val="uk-UA"/>
        </w:rPr>
      </w:pPr>
      <w:r w:rsidRPr="00CF7372">
        <w:rPr>
          <w:color w:val="000000"/>
          <w:sz w:val="28"/>
          <w:szCs w:val="28"/>
          <w:lang w:val="uk-UA"/>
        </w:rPr>
        <w:t>ЕКЗАМЕНАЦІЙНИЙ  БІЛЕТ</w:t>
      </w:r>
      <w:r w:rsidRPr="00CF7372">
        <w:rPr>
          <w:b/>
          <w:color w:val="000000"/>
          <w:sz w:val="28"/>
          <w:szCs w:val="28"/>
          <w:lang w:val="uk-UA"/>
        </w:rPr>
        <w:t xml:space="preserve"> № 15</w:t>
      </w:r>
    </w:p>
    <w:tbl>
      <w:tblPr>
        <w:tblW w:w="0" w:type="auto"/>
        <w:tblLook w:val="04A0"/>
      </w:tblPr>
      <w:tblGrid>
        <w:gridCol w:w="426"/>
        <w:gridCol w:w="9145"/>
      </w:tblGrid>
      <w:tr w:rsidR="002B0F1C" w:rsidRPr="00CF7372">
        <w:tc>
          <w:tcPr>
            <w:tcW w:w="396" w:type="dxa"/>
          </w:tcPr>
          <w:p w:rsidR="002B0F1C" w:rsidRPr="00CF7372" w:rsidRDefault="00853AB2">
            <w:pPr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 w:rsidRPr="00CF7372">
              <w:rPr>
                <w:sz w:val="28"/>
                <w:lang w:val="uk-UA"/>
              </w:rPr>
              <w:t>1.</w:t>
            </w:r>
          </w:p>
        </w:tc>
        <w:tc>
          <w:tcPr>
            <w:tcW w:w="9175" w:type="dxa"/>
          </w:tcPr>
          <w:p w:rsidR="002B0F1C" w:rsidRPr="00CF7372" w:rsidRDefault="00853AB2">
            <w:pPr>
              <w:pStyle w:val="a6"/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7372">
              <w:rPr>
                <w:rStyle w:val="notranslate"/>
                <w:rFonts w:ascii="Times New Roman" w:hAnsi="Times New Roman"/>
                <w:sz w:val="28"/>
              </w:rPr>
              <w:t>Розрахунок потужності трансформаторів ГПП.</w:t>
            </w:r>
          </w:p>
        </w:tc>
      </w:tr>
      <w:tr w:rsidR="002B0F1C" w:rsidRPr="00CF7372">
        <w:tc>
          <w:tcPr>
            <w:tcW w:w="396" w:type="dxa"/>
          </w:tcPr>
          <w:p w:rsidR="002B0F1C" w:rsidRPr="00CF7372" w:rsidRDefault="00853AB2">
            <w:pPr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 w:rsidRPr="00CF7372">
              <w:rPr>
                <w:sz w:val="28"/>
                <w:lang w:val="uk-UA"/>
              </w:rPr>
              <w:t>2.</w:t>
            </w:r>
          </w:p>
        </w:tc>
        <w:tc>
          <w:tcPr>
            <w:tcW w:w="9175" w:type="dxa"/>
          </w:tcPr>
          <w:p w:rsidR="002B0F1C" w:rsidRPr="00CF7372" w:rsidRDefault="00CF7372">
            <w:pPr>
              <w:pStyle w:val="a7"/>
              <w:autoSpaceDE w:val="0"/>
              <w:autoSpaceDN w:val="0"/>
              <w:adjustRightInd w:val="0"/>
              <w:spacing w:before="0" w:beforeAutospacing="0" w:after="0" w:afterAutospacing="0"/>
              <w:jc w:val="both"/>
            </w:pPr>
            <w:r w:rsidRPr="00CF7372">
              <w:rPr>
                <w:sz w:val="28"/>
              </w:rPr>
              <w:t>Аналіз надійності зовнішнього електропостачання.</w:t>
            </w:r>
          </w:p>
        </w:tc>
      </w:tr>
      <w:tr w:rsidR="002B0F1C" w:rsidRPr="00CF7372">
        <w:tc>
          <w:tcPr>
            <w:tcW w:w="396" w:type="dxa"/>
          </w:tcPr>
          <w:p w:rsidR="002B0F1C" w:rsidRPr="00CF7372" w:rsidRDefault="002B0F1C">
            <w:pPr>
              <w:autoSpaceDE w:val="0"/>
              <w:autoSpaceDN w:val="0"/>
              <w:adjustRightInd w:val="0"/>
              <w:rPr>
                <w:sz w:val="28"/>
                <w:lang w:val="uk-UA"/>
              </w:rPr>
            </w:pPr>
          </w:p>
        </w:tc>
        <w:tc>
          <w:tcPr>
            <w:tcW w:w="9175" w:type="dxa"/>
          </w:tcPr>
          <w:p w:rsidR="002B0F1C" w:rsidRPr="00CF7372" w:rsidRDefault="002B0F1C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2B0F1C" w:rsidRPr="00CF7372" w:rsidRDefault="00853AB2">
      <w:pPr>
        <w:rPr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 xml:space="preserve">Затверджено на засіданні кафедри, </w:t>
      </w:r>
      <w:r w:rsidRPr="00CF7372">
        <w:rPr>
          <w:sz w:val="20"/>
          <w:szCs w:val="20"/>
          <w:u w:val="single"/>
          <w:lang w:val="uk-UA"/>
        </w:rPr>
        <w:t xml:space="preserve">      Електротехнічні системи, технології та автоматизація в АПК  </w:t>
      </w:r>
      <w:r w:rsidRPr="00CF7372">
        <w:rPr>
          <w:sz w:val="20"/>
          <w:szCs w:val="20"/>
          <w:lang w:val="uk-UA"/>
        </w:rPr>
        <w:t>Протокол №12  від 16 квітня 2018 року</w:t>
      </w:r>
    </w:p>
    <w:p w:rsidR="002B0F1C" w:rsidRPr="00CF7372" w:rsidRDefault="002B0F1C">
      <w:pPr>
        <w:rPr>
          <w:sz w:val="20"/>
          <w:szCs w:val="20"/>
          <w:lang w:val="uk-UA"/>
        </w:rPr>
      </w:pP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Завідувач кафедри, голова  циклової комісії ____________________            </w:t>
      </w:r>
      <w:r w:rsidRPr="00CF7372">
        <w:rPr>
          <w:b/>
          <w:sz w:val="20"/>
          <w:szCs w:val="20"/>
          <w:u w:val="single"/>
          <w:lang w:val="uk-UA"/>
        </w:rPr>
        <w:t xml:space="preserve">Матвійчук В.А.  </w:t>
      </w:r>
    </w:p>
    <w:p w:rsidR="002B0F1C" w:rsidRPr="00CF7372" w:rsidRDefault="00853AB2">
      <w:pPr>
        <w:rPr>
          <w:b/>
          <w:sz w:val="20"/>
          <w:szCs w:val="20"/>
          <w:lang w:val="uk-UA"/>
        </w:rPr>
      </w:pPr>
      <w:r w:rsidRPr="00CF7372">
        <w:rPr>
          <w:sz w:val="16"/>
          <w:szCs w:val="16"/>
          <w:lang w:val="uk-UA"/>
        </w:rPr>
        <w:t xml:space="preserve">                                                                                                                    (підпис)                                   (прізвище та ініціали)      </w:t>
      </w: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Екзаменатор  ___________________              </w:t>
      </w:r>
      <w:r w:rsidRPr="00CF7372">
        <w:rPr>
          <w:b/>
          <w:sz w:val="20"/>
          <w:szCs w:val="20"/>
          <w:u w:val="single"/>
          <w:lang w:val="uk-UA"/>
        </w:rPr>
        <w:t>Видмиш А.А.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                                    </w:t>
      </w:r>
      <w:r w:rsidRPr="00CF7372">
        <w:rPr>
          <w:sz w:val="16"/>
          <w:szCs w:val="16"/>
          <w:lang w:val="uk-UA"/>
        </w:rPr>
        <w:t xml:space="preserve">( підпис)                                    (прізвище та ініціали)    </w:t>
      </w:r>
    </w:p>
    <w:p w:rsidR="002B0F1C" w:rsidRPr="00CF7372" w:rsidRDefault="002B0F1C">
      <w:pPr>
        <w:rPr>
          <w:lang w:val="uk-UA"/>
        </w:rPr>
      </w:pPr>
    </w:p>
    <w:p w:rsidR="002B0F1C" w:rsidRPr="00CF7372" w:rsidRDefault="00853AB2">
      <w:pPr>
        <w:pStyle w:val="FR2"/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CF737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B0F1C" w:rsidRPr="00CF7372" w:rsidRDefault="002B0F1C">
      <w:pPr>
        <w:pStyle w:val="FR2"/>
        <w:spacing w:before="0"/>
        <w:rPr>
          <w:rFonts w:ascii="Times New Roman" w:hAnsi="Times New Roman" w:cs="Times New Roman"/>
          <w:bCs/>
          <w:sz w:val="24"/>
          <w:szCs w:val="24"/>
        </w:rPr>
      </w:pPr>
    </w:p>
    <w:p w:rsidR="002B0F1C" w:rsidRPr="00CF7372" w:rsidRDefault="002B0F1C">
      <w:pPr>
        <w:pStyle w:val="FR2"/>
        <w:spacing w:before="0"/>
        <w:rPr>
          <w:rFonts w:ascii="Times New Roman" w:hAnsi="Times New Roman" w:cs="Times New Roman"/>
          <w:bCs/>
          <w:sz w:val="24"/>
          <w:szCs w:val="24"/>
        </w:rPr>
      </w:pPr>
    </w:p>
    <w:p w:rsidR="002B0F1C" w:rsidRPr="00CF7372" w:rsidRDefault="002B0F1C">
      <w:pPr>
        <w:pStyle w:val="FR2"/>
        <w:spacing w:before="0"/>
        <w:rPr>
          <w:rFonts w:ascii="Times New Roman" w:hAnsi="Times New Roman" w:cs="Times New Roman"/>
          <w:bCs/>
          <w:sz w:val="24"/>
          <w:szCs w:val="24"/>
        </w:rPr>
      </w:pPr>
    </w:p>
    <w:p w:rsidR="002B0F1C" w:rsidRPr="00CF7372" w:rsidRDefault="002B0F1C">
      <w:pPr>
        <w:pStyle w:val="FR2"/>
        <w:spacing w:before="0"/>
        <w:rPr>
          <w:rFonts w:ascii="Times New Roman" w:hAnsi="Times New Roman" w:cs="Times New Roman"/>
          <w:bCs/>
          <w:sz w:val="24"/>
          <w:szCs w:val="24"/>
        </w:rPr>
      </w:pPr>
    </w:p>
    <w:p w:rsidR="002B0F1C" w:rsidRPr="00CF7372" w:rsidRDefault="002B0F1C">
      <w:pPr>
        <w:pStyle w:val="FR2"/>
        <w:spacing w:before="0"/>
        <w:rPr>
          <w:rFonts w:ascii="Times New Roman" w:hAnsi="Times New Roman" w:cs="Times New Roman"/>
          <w:bCs/>
          <w:sz w:val="24"/>
          <w:szCs w:val="24"/>
        </w:rPr>
      </w:pPr>
    </w:p>
    <w:p w:rsidR="002B0F1C" w:rsidRPr="00CF7372" w:rsidRDefault="002B0F1C">
      <w:pPr>
        <w:pStyle w:val="FR2"/>
        <w:spacing w:before="0"/>
        <w:rPr>
          <w:rFonts w:ascii="Times New Roman" w:hAnsi="Times New Roman" w:cs="Times New Roman"/>
          <w:bCs/>
          <w:sz w:val="24"/>
          <w:szCs w:val="24"/>
        </w:rPr>
      </w:pPr>
    </w:p>
    <w:p w:rsidR="002B0F1C" w:rsidRPr="00CF7372" w:rsidRDefault="002B0F1C">
      <w:pPr>
        <w:rPr>
          <w:lang w:val="uk-UA"/>
        </w:rPr>
      </w:pP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ЗАТВЕРДЖЕНО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Наказ Міністерства освіти і науки,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молоді та спорту України</w:t>
      </w:r>
    </w:p>
    <w:p w:rsidR="002B0F1C" w:rsidRPr="00CF7372" w:rsidRDefault="00853AB2">
      <w:pPr>
        <w:ind w:left="5103"/>
        <w:jc w:val="center"/>
        <w:rPr>
          <w:bCs/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>29 березня 2012 року № 384</w:t>
      </w:r>
    </w:p>
    <w:p w:rsidR="002B0F1C" w:rsidRPr="00CF7372" w:rsidRDefault="00853AB2">
      <w:pPr>
        <w:ind w:left="5103"/>
        <w:jc w:val="right"/>
        <w:rPr>
          <w:b/>
          <w:sz w:val="20"/>
          <w:szCs w:val="20"/>
        </w:rPr>
      </w:pPr>
      <w:r w:rsidRPr="00CF7372">
        <w:rPr>
          <w:b/>
          <w:sz w:val="20"/>
          <w:szCs w:val="20"/>
          <w:lang w:val="uk-UA"/>
        </w:rPr>
        <w:t xml:space="preserve">Форма </w:t>
      </w:r>
      <w:r w:rsidRPr="00CF7372">
        <w:rPr>
          <w:b/>
          <w:sz w:val="20"/>
          <w:szCs w:val="20"/>
        </w:rPr>
        <w:t xml:space="preserve">№ </w:t>
      </w:r>
      <w:r w:rsidRPr="00CF7372">
        <w:rPr>
          <w:b/>
          <w:sz w:val="20"/>
          <w:szCs w:val="20"/>
          <w:lang w:val="uk-UA"/>
        </w:rPr>
        <w:t>Н-5.05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>Вінницький національний аграрний університет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___________________________________________________________________________________________________________</w:t>
      </w:r>
    </w:p>
    <w:p w:rsidR="002B0F1C" w:rsidRPr="00CF7372" w:rsidRDefault="00853AB2">
      <w:pPr>
        <w:jc w:val="center"/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(повне найменування вищого навчального закладу)</w:t>
      </w:r>
    </w:p>
    <w:p w:rsidR="002B0F1C" w:rsidRPr="00CF7372" w:rsidRDefault="00853AB2">
      <w:pPr>
        <w:jc w:val="center"/>
        <w:rPr>
          <w:sz w:val="22"/>
          <w:szCs w:val="22"/>
          <w:u w:val="single"/>
          <w:lang w:val="uk-UA"/>
        </w:rPr>
      </w:pPr>
      <w:r w:rsidRPr="00CF7372">
        <w:rPr>
          <w:sz w:val="22"/>
          <w:szCs w:val="22"/>
          <w:lang w:val="uk-UA"/>
        </w:rPr>
        <w:t>Освітньо-кваліфікаційний рівень магістр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 xml:space="preserve">Напрям підготовки </w:t>
      </w:r>
      <w:r w:rsidRPr="00CF7372">
        <w:rPr>
          <w:bCs/>
          <w:lang w:val="uk-UA"/>
        </w:rPr>
        <w:t>141 “Електроенергетика, електротехніка і електромеханіка”</w:t>
      </w:r>
    </w:p>
    <w:p w:rsidR="002B0F1C" w:rsidRPr="00CF7372" w:rsidRDefault="00077ABE">
      <w:pPr>
        <w:jc w:val="center"/>
        <w:rPr>
          <w:u w:val="single"/>
          <w:lang w:val="uk-UA"/>
        </w:rPr>
      </w:pPr>
      <w:r>
        <w:rPr>
          <w:lang w:val="uk-UA"/>
        </w:rPr>
        <w:t>Семестр 1</w:t>
      </w:r>
    </w:p>
    <w:p w:rsidR="002B0F1C" w:rsidRPr="00CF7372" w:rsidRDefault="00853AB2">
      <w:pPr>
        <w:jc w:val="center"/>
        <w:rPr>
          <w:u w:val="single"/>
          <w:lang w:val="uk-UA"/>
        </w:rPr>
      </w:pPr>
      <w:r w:rsidRPr="00CF7372">
        <w:rPr>
          <w:lang w:val="uk-UA"/>
        </w:rPr>
        <w:t xml:space="preserve">Навчальна дисципліна </w:t>
      </w:r>
      <w:r w:rsidRPr="00CF7372">
        <w:rPr>
          <w:u w:val="single"/>
          <w:lang w:val="uk-UA"/>
        </w:rPr>
        <w:t xml:space="preserve"> «Проектування систем електрифікації, автоматизації і енергопостачання»</w:t>
      </w:r>
    </w:p>
    <w:p w:rsidR="002B0F1C" w:rsidRPr="00CF7372" w:rsidRDefault="002B0F1C">
      <w:pPr>
        <w:jc w:val="center"/>
        <w:rPr>
          <w:u w:val="single"/>
          <w:lang w:val="uk-UA"/>
        </w:rPr>
      </w:pPr>
    </w:p>
    <w:p w:rsidR="002B0F1C" w:rsidRPr="00CF7372" w:rsidRDefault="00853AB2">
      <w:pPr>
        <w:jc w:val="center"/>
        <w:rPr>
          <w:b/>
          <w:color w:val="000000"/>
          <w:sz w:val="28"/>
          <w:szCs w:val="28"/>
          <w:lang w:val="uk-UA"/>
        </w:rPr>
      </w:pPr>
      <w:r w:rsidRPr="00CF7372">
        <w:rPr>
          <w:color w:val="000000"/>
          <w:sz w:val="28"/>
          <w:szCs w:val="28"/>
          <w:lang w:val="uk-UA"/>
        </w:rPr>
        <w:t>ЕКЗАМЕНАЦІЙНИЙ  БІЛЕТ</w:t>
      </w:r>
      <w:r w:rsidRPr="00CF7372">
        <w:rPr>
          <w:b/>
          <w:color w:val="000000"/>
          <w:sz w:val="28"/>
          <w:szCs w:val="28"/>
          <w:lang w:val="uk-UA"/>
        </w:rPr>
        <w:t xml:space="preserve"> № 16</w:t>
      </w:r>
    </w:p>
    <w:tbl>
      <w:tblPr>
        <w:tblW w:w="0" w:type="auto"/>
        <w:tblLook w:val="04A0"/>
      </w:tblPr>
      <w:tblGrid>
        <w:gridCol w:w="426"/>
        <w:gridCol w:w="9145"/>
      </w:tblGrid>
      <w:tr w:rsidR="002B0F1C" w:rsidRPr="00CF7372">
        <w:tc>
          <w:tcPr>
            <w:tcW w:w="426" w:type="dxa"/>
          </w:tcPr>
          <w:p w:rsidR="002B0F1C" w:rsidRPr="00CF7372" w:rsidRDefault="00853AB2">
            <w:pPr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 w:rsidRPr="00CF7372">
              <w:rPr>
                <w:sz w:val="28"/>
                <w:lang w:val="uk-UA"/>
              </w:rPr>
              <w:t>1.</w:t>
            </w:r>
          </w:p>
        </w:tc>
        <w:tc>
          <w:tcPr>
            <w:tcW w:w="9145" w:type="dxa"/>
          </w:tcPr>
          <w:p w:rsidR="002B0F1C" w:rsidRPr="00CF7372" w:rsidRDefault="00853AB2">
            <w:pPr>
              <w:pStyle w:val="a6"/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7372">
              <w:rPr>
                <w:rFonts w:ascii="Times New Roman" w:hAnsi="Times New Roman"/>
                <w:sz w:val="28"/>
              </w:rPr>
              <w:t>Приклади вибору та розміщення підстанцій.</w:t>
            </w:r>
          </w:p>
        </w:tc>
      </w:tr>
      <w:tr w:rsidR="002B0F1C" w:rsidRPr="00CF7372">
        <w:trPr>
          <w:trHeight w:val="285"/>
        </w:trPr>
        <w:tc>
          <w:tcPr>
            <w:tcW w:w="426" w:type="dxa"/>
          </w:tcPr>
          <w:p w:rsidR="002B0F1C" w:rsidRPr="00CF7372" w:rsidRDefault="00853AB2">
            <w:pPr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 w:rsidRPr="00CF7372">
              <w:rPr>
                <w:sz w:val="28"/>
                <w:lang w:val="uk-UA"/>
              </w:rPr>
              <w:t>2.</w:t>
            </w:r>
          </w:p>
        </w:tc>
        <w:tc>
          <w:tcPr>
            <w:tcW w:w="9145" w:type="dxa"/>
          </w:tcPr>
          <w:p w:rsidR="002B0F1C" w:rsidRPr="00CF7372" w:rsidRDefault="00853AB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</w:rPr>
            </w:pPr>
            <w:r w:rsidRPr="00CF7372">
              <w:rPr>
                <w:sz w:val="28"/>
              </w:rPr>
              <w:t>Вибір схеми та основних елементів заводської мережі.</w:t>
            </w:r>
          </w:p>
          <w:p w:rsidR="002B0F1C" w:rsidRPr="00CF7372" w:rsidRDefault="002B0F1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</w:tbl>
    <w:p w:rsidR="002B0F1C" w:rsidRPr="00CF7372" w:rsidRDefault="00853AB2">
      <w:pPr>
        <w:rPr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 xml:space="preserve">Затверджено на засіданні кафедри, </w:t>
      </w:r>
      <w:r w:rsidRPr="00CF7372">
        <w:rPr>
          <w:sz w:val="20"/>
          <w:szCs w:val="20"/>
          <w:u w:val="single"/>
          <w:lang w:val="uk-UA"/>
        </w:rPr>
        <w:t xml:space="preserve">      Електротехнічні системи, технології та автоматизація в АПК  </w:t>
      </w:r>
      <w:r w:rsidRPr="00CF7372">
        <w:rPr>
          <w:sz w:val="20"/>
          <w:szCs w:val="20"/>
          <w:lang w:val="uk-UA"/>
        </w:rPr>
        <w:t>Протокол №12  від 16 квітня 2018 року</w:t>
      </w:r>
    </w:p>
    <w:p w:rsidR="002B0F1C" w:rsidRPr="00CF7372" w:rsidRDefault="002B0F1C">
      <w:pPr>
        <w:rPr>
          <w:sz w:val="20"/>
          <w:szCs w:val="20"/>
          <w:lang w:val="uk-UA"/>
        </w:rPr>
      </w:pP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Завідувач кафедри, голова  циклової комісії ____________________            </w:t>
      </w:r>
      <w:r w:rsidRPr="00CF7372">
        <w:rPr>
          <w:b/>
          <w:sz w:val="20"/>
          <w:szCs w:val="20"/>
          <w:u w:val="single"/>
          <w:lang w:val="uk-UA"/>
        </w:rPr>
        <w:t xml:space="preserve">Матвійчук В.А.  </w:t>
      </w:r>
    </w:p>
    <w:p w:rsidR="002B0F1C" w:rsidRPr="00CF7372" w:rsidRDefault="00853AB2">
      <w:pPr>
        <w:rPr>
          <w:b/>
          <w:sz w:val="20"/>
          <w:szCs w:val="20"/>
          <w:lang w:val="uk-UA"/>
        </w:rPr>
      </w:pPr>
      <w:r w:rsidRPr="00CF7372">
        <w:rPr>
          <w:sz w:val="16"/>
          <w:szCs w:val="16"/>
          <w:lang w:val="uk-UA"/>
        </w:rPr>
        <w:t xml:space="preserve">                                                                                                                    (підпис)                                   (прізвище та ініціали)      </w:t>
      </w: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Екзаменатор  ___________________              </w:t>
      </w:r>
      <w:r w:rsidRPr="00CF7372">
        <w:rPr>
          <w:b/>
          <w:sz w:val="20"/>
          <w:szCs w:val="20"/>
          <w:u w:val="single"/>
          <w:lang w:val="uk-UA"/>
        </w:rPr>
        <w:t>Видмиш А.А.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                                    </w:t>
      </w:r>
      <w:r w:rsidRPr="00CF7372">
        <w:rPr>
          <w:sz w:val="16"/>
          <w:szCs w:val="16"/>
          <w:lang w:val="uk-UA"/>
        </w:rPr>
        <w:t xml:space="preserve">( підпис)                                    (прізвище та ініціали)    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br w:type="page"/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lastRenderedPageBreak/>
        <w:t>ЗАТВЕРДЖЕНО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Наказ Міністерства освіти і науки,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молоді та спорту України</w:t>
      </w:r>
    </w:p>
    <w:p w:rsidR="002B0F1C" w:rsidRPr="00CF7372" w:rsidRDefault="00853AB2">
      <w:pPr>
        <w:ind w:left="5103"/>
        <w:jc w:val="center"/>
        <w:rPr>
          <w:bCs/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>29 березня 2012 року № 384</w:t>
      </w:r>
    </w:p>
    <w:p w:rsidR="002B0F1C" w:rsidRPr="00CF7372" w:rsidRDefault="00853AB2">
      <w:pPr>
        <w:ind w:left="5103"/>
        <w:jc w:val="right"/>
        <w:rPr>
          <w:b/>
          <w:sz w:val="20"/>
          <w:szCs w:val="20"/>
        </w:rPr>
      </w:pPr>
      <w:r w:rsidRPr="00CF7372">
        <w:rPr>
          <w:b/>
          <w:sz w:val="20"/>
          <w:szCs w:val="20"/>
          <w:lang w:val="uk-UA"/>
        </w:rPr>
        <w:t xml:space="preserve">Форма </w:t>
      </w:r>
      <w:r w:rsidRPr="00CF7372">
        <w:rPr>
          <w:b/>
          <w:sz w:val="20"/>
          <w:szCs w:val="20"/>
        </w:rPr>
        <w:t xml:space="preserve">№ </w:t>
      </w:r>
      <w:r w:rsidRPr="00CF7372">
        <w:rPr>
          <w:b/>
          <w:sz w:val="20"/>
          <w:szCs w:val="20"/>
          <w:lang w:val="uk-UA"/>
        </w:rPr>
        <w:t>Н-5.05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>Вінницький національний аграрний університет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____________________________________________________________________________________________________________</w:t>
      </w:r>
    </w:p>
    <w:p w:rsidR="002B0F1C" w:rsidRPr="00CF7372" w:rsidRDefault="00853AB2">
      <w:pPr>
        <w:jc w:val="center"/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(повне найменування вищого навчального закладу)</w:t>
      </w:r>
    </w:p>
    <w:p w:rsidR="002B0F1C" w:rsidRPr="00CF7372" w:rsidRDefault="00853AB2">
      <w:pPr>
        <w:jc w:val="center"/>
        <w:rPr>
          <w:sz w:val="22"/>
          <w:szCs w:val="22"/>
          <w:u w:val="single"/>
          <w:lang w:val="uk-UA"/>
        </w:rPr>
      </w:pPr>
      <w:r w:rsidRPr="00CF7372">
        <w:rPr>
          <w:sz w:val="22"/>
          <w:szCs w:val="22"/>
          <w:lang w:val="uk-UA"/>
        </w:rPr>
        <w:t>Освітньо-кваліфікаційний рівень магістр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 xml:space="preserve">Напрям підготовки </w:t>
      </w:r>
      <w:r w:rsidRPr="00CF7372">
        <w:rPr>
          <w:bCs/>
          <w:lang w:val="uk-UA"/>
        </w:rPr>
        <w:t>141 “Електроенергетика, електротехніка і електромеханіка”</w:t>
      </w:r>
    </w:p>
    <w:p w:rsidR="002B0F1C" w:rsidRPr="00CF7372" w:rsidRDefault="00077ABE">
      <w:pPr>
        <w:jc w:val="center"/>
        <w:rPr>
          <w:u w:val="single"/>
          <w:lang w:val="uk-UA"/>
        </w:rPr>
      </w:pPr>
      <w:r>
        <w:rPr>
          <w:lang w:val="uk-UA"/>
        </w:rPr>
        <w:t>Семестр 1</w:t>
      </w:r>
    </w:p>
    <w:p w:rsidR="002B0F1C" w:rsidRPr="00CF7372" w:rsidRDefault="00853AB2">
      <w:pPr>
        <w:jc w:val="center"/>
        <w:rPr>
          <w:u w:val="single"/>
          <w:lang w:val="uk-UA"/>
        </w:rPr>
      </w:pPr>
      <w:r w:rsidRPr="00CF7372">
        <w:rPr>
          <w:lang w:val="uk-UA"/>
        </w:rPr>
        <w:t xml:space="preserve">Навчальна дисципліна </w:t>
      </w:r>
      <w:r w:rsidRPr="00CF7372">
        <w:rPr>
          <w:u w:val="single"/>
          <w:lang w:val="uk-UA"/>
        </w:rPr>
        <w:t xml:space="preserve"> «Проектування систем електрифікації, автоматизації і енергопостачання»</w:t>
      </w:r>
    </w:p>
    <w:p w:rsidR="002B0F1C" w:rsidRPr="00CF7372" w:rsidRDefault="002B0F1C">
      <w:pPr>
        <w:jc w:val="center"/>
        <w:rPr>
          <w:u w:val="single"/>
          <w:lang w:val="uk-UA"/>
        </w:rPr>
      </w:pPr>
    </w:p>
    <w:p w:rsidR="002B0F1C" w:rsidRPr="00CF7372" w:rsidRDefault="00853AB2">
      <w:pPr>
        <w:jc w:val="center"/>
        <w:rPr>
          <w:b/>
          <w:color w:val="000000"/>
          <w:sz w:val="28"/>
          <w:szCs w:val="28"/>
          <w:lang w:val="uk-UA"/>
        </w:rPr>
      </w:pPr>
      <w:r w:rsidRPr="00CF7372">
        <w:rPr>
          <w:color w:val="000000"/>
          <w:sz w:val="28"/>
          <w:szCs w:val="28"/>
          <w:lang w:val="uk-UA"/>
        </w:rPr>
        <w:t>ЕКЗАМЕНАЦІЙНИЙ  БІЛЕТ</w:t>
      </w:r>
      <w:r w:rsidRPr="00CF7372">
        <w:rPr>
          <w:b/>
          <w:color w:val="000000"/>
          <w:sz w:val="28"/>
          <w:szCs w:val="28"/>
          <w:lang w:val="uk-UA"/>
        </w:rPr>
        <w:t xml:space="preserve"> № 17</w:t>
      </w:r>
    </w:p>
    <w:tbl>
      <w:tblPr>
        <w:tblW w:w="0" w:type="auto"/>
        <w:tblInd w:w="-318" w:type="dxa"/>
        <w:tblLook w:val="04A0"/>
      </w:tblPr>
      <w:tblGrid>
        <w:gridCol w:w="396"/>
        <w:gridCol w:w="9175"/>
      </w:tblGrid>
      <w:tr w:rsidR="002B0F1C" w:rsidRPr="00CF7372">
        <w:trPr>
          <w:trHeight w:val="443"/>
        </w:trPr>
        <w:tc>
          <w:tcPr>
            <w:tcW w:w="396" w:type="dxa"/>
          </w:tcPr>
          <w:p w:rsidR="002B0F1C" w:rsidRPr="00CF7372" w:rsidRDefault="002B0F1C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9175" w:type="dxa"/>
          </w:tcPr>
          <w:p w:rsidR="002B0F1C" w:rsidRPr="00CF7372" w:rsidRDefault="00853AB2">
            <w:pPr>
              <w:pStyle w:val="a6"/>
              <w:numPr>
                <w:ilvl w:val="0"/>
                <w:numId w:val="4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48" w:hanging="426"/>
              <w:rPr>
                <w:rFonts w:ascii="Times New Roman" w:hAnsi="Times New Roman"/>
                <w:sz w:val="28"/>
              </w:rPr>
            </w:pPr>
            <w:r w:rsidRPr="00CF7372">
              <w:rPr>
                <w:rFonts w:ascii="Times New Roman" w:hAnsi="Times New Roman"/>
                <w:sz w:val="28"/>
              </w:rPr>
              <w:t>Розрахунок струмів КЗ в мережах напругою до 1000 В.</w:t>
            </w:r>
          </w:p>
          <w:p w:rsidR="002B0F1C" w:rsidRPr="00CF7372" w:rsidRDefault="00CF7372">
            <w:pPr>
              <w:pStyle w:val="a6"/>
              <w:numPr>
                <w:ilvl w:val="0"/>
                <w:numId w:val="4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48" w:hanging="426"/>
              <w:rPr>
                <w:rStyle w:val="notranslate"/>
                <w:rFonts w:ascii="Times New Roman" w:hAnsi="Times New Roman"/>
                <w:sz w:val="28"/>
              </w:rPr>
            </w:pPr>
            <w:r w:rsidRPr="00CF7372">
              <w:rPr>
                <w:rFonts w:ascii="Times New Roman" w:hAnsi="Times New Roman"/>
                <w:bCs/>
                <w:iCs/>
                <w:sz w:val="28"/>
              </w:rPr>
              <w:t>Вибір цехових ТП.</w:t>
            </w:r>
          </w:p>
          <w:p w:rsidR="002B0F1C" w:rsidRPr="00CF7372" w:rsidRDefault="002B0F1C">
            <w:pPr>
              <w:pStyle w:val="a6"/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0F1C" w:rsidRPr="00CF7372" w:rsidRDefault="00853AB2">
      <w:pPr>
        <w:rPr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 xml:space="preserve">Затверджено на засіданні кафедри, </w:t>
      </w:r>
      <w:r w:rsidRPr="00CF7372">
        <w:rPr>
          <w:sz w:val="20"/>
          <w:szCs w:val="20"/>
          <w:u w:val="single"/>
          <w:lang w:val="uk-UA"/>
        </w:rPr>
        <w:t xml:space="preserve">      Електротехнічні системи, технології та автоматизація в АПК  </w:t>
      </w:r>
      <w:r w:rsidRPr="00CF7372">
        <w:rPr>
          <w:sz w:val="20"/>
          <w:szCs w:val="20"/>
          <w:lang w:val="uk-UA"/>
        </w:rPr>
        <w:t>Протокол №12  від 16 квітня 2018 року</w:t>
      </w:r>
    </w:p>
    <w:p w:rsidR="002B0F1C" w:rsidRPr="00CF7372" w:rsidRDefault="002B0F1C">
      <w:pPr>
        <w:rPr>
          <w:sz w:val="20"/>
          <w:szCs w:val="20"/>
          <w:lang w:val="uk-UA"/>
        </w:rPr>
      </w:pP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Завідувач кафедри, голова  циклової комісії ____________________            </w:t>
      </w:r>
      <w:r w:rsidRPr="00CF7372">
        <w:rPr>
          <w:b/>
          <w:sz w:val="20"/>
          <w:szCs w:val="20"/>
          <w:u w:val="single"/>
          <w:lang w:val="uk-UA"/>
        </w:rPr>
        <w:t xml:space="preserve">Матвійчук В.А.  </w:t>
      </w:r>
    </w:p>
    <w:p w:rsidR="002B0F1C" w:rsidRPr="00CF7372" w:rsidRDefault="00853AB2">
      <w:pPr>
        <w:rPr>
          <w:b/>
          <w:sz w:val="20"/>
          <w:szCs w:val="20"/>
          <w:lang w:val="uk-UA"/>
        </w:rPr>
      </w:pPr>
      <w:r w:rsidRPr="00CF7372">
        <w:rPr>
          <w:sz w:val="16"/>
          <w:szCs w:val="16"/>
          <w:lang w:val="uk-UA"/>
        </w:rPr>
        <w:t xml:space="preserve">                                                                                                                    (підпис)                                   (прізвище та ініціали)      </w:t>
      </w: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Екзаменатор  ___________________              </w:t>
      </w:r>
      <w:r w:rsidRPr="00CF7372">
        <w:rPr>
          <w:b/>
          <w:sz w:val="20"/>
          <w:szCs w:val="20"/>
          <w:u w:val="single"/>
          <w:lang w:val="uk-UA"/>
        </w:rPr>
        <w:t>Видмиш А.А.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                                    </w:t>
      </w:r>
      <w:r w:rsidRPr="00CF7372">
        <w:rPr>
          <w:sz w:val="16"/>
          <w:szCs w:val="16"/>
          <w:lang w:val="uk-UA"/>
        </w:rPr>
        <w:t xml:space="preserve">( підпис)                                    (прізвище та ініціали)    </w:t>
      </w:r>
    </w:p>
    <w:p w:rsidR="002B0F1C" w:rsidRPr="00CF7372" w:rsidRDefault="002B0F1C">
      <w:pPr>
        <w:rPr>
          <w:lang w:val="uk-UA"/>
        </w:rPr>
      </w:pPr>
    </w:p>
    <w:p w:rsidR="002B0F1C" w:rsidRPr="00CF7372" w:rsidRDefault="00853AB2">
      <w:pPr>
        <w:pStyle w:val="FR2"/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CF737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B0F1C" w:rsidRPr="00CF7372" w:rsidRDefault="002B0F1C">
      <w:pPr>
        <w:rPr>
          <w:lang w:val="uk-UA"/>
        </w:rPr>
      </w:pPr>
    </w:p>
    <w:p w:rsidR="002B0F1C" w:rsidRPr="00CF7372" w:rsidRDefault="002B0F1C">
      <w:pPr>
        <w:rPr>
          <w:lang w:val="uk-UA"/>
        </w:rPr>
      </w:pPr>
    </w:p>
    <w:p w:rsidR="002B0F1C" w:rsidRPr="00CF7372" w:rsidRDefault="002B0F1C">
      <w:pPr>
        <w:rPr>
          <w:lang w:val="uk-UA"/>
        </w:rPr>
      </w:pPr>
    </w:p>
    <w:p w:rsidR="002B0F1C" w:rsidRPr="00CF7372" w:rsidRDefault="002B0F1C">
      <w:pPr>
        <w:rPr>
          <w:lang w:val="uk-UA"/>
        </w:rPr>
      </w:pPr>
    </w:p>
    <w:p w:rsidR="002B0F1C" w:rsidRPr="00CF7372" w:rsidRDefault="002B0F1C">
      <w:pPr>
        <w:rPr>
          <w:lang w:val="uk-UA"/>
        </w:rPr>
      </w:pPr>
    </w:p>
    <w:p w:rsidR="002B0F1C" w:rsidRPr="00CF7372" w:rsidRDefault="002B0F1C">
      <w:pPr>
        <w:rPr>
          <w:lang w:val="uk-UA"/>
        </w:rPr>
      </w:pPr>
    </w:p>
    <w:p w:rsidR="002B0F1C" w:rsidRPr="00CF7372" w:rsidRDefault="002B0F1C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ЗАТВЕРДЖЕНО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Наказ Міністерства освіти і науки,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молоді та спорту України</w:t>
      </w:r>
    </w:p>
    <w:p w:rsidR="002B0F1C" w:rsidRPr="00CF7372" w:rsidRDefault="00853AB2">
      <w:pPr>
        <w:ind w:left="5103"/>
        <w:jc w:val="center"/>
        <w:rPr>
          <w:bCs/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>29 березня 2012 року № 384</w:t>
      </w:r>
    </w:p>
    <w:p w:rsidR="002B0F1C" w:rsidRPr="00CF7372" w:rsidRDefault="00853AB2">
      <w:pPr>
        <w:ind w:left="5103"/>
        <w:jc w:val="right"/>
        <w:rPr>
          <w:b/>
          <w:sz w:val="20"/>
          <w:szCs w:val="20"/>
        </w:rPr>
      </w:pPr>
      <w:r w:rsidRPr="00CF7372">
        <w:rPr>
          <w:b/>
          <w:sz w:val="20"/>
          <w:szCs w:val="20"/>
          <w:lang w:val="uk-UA"/>
        </w:rPr>
        <w:t xml:space="preserve">Форма </w:t>
      </w:r>
      <w:r w:rsidRPr="00CF7372">
        <w:rPr>
          <w:b/>
          <w:sz w:val="20"/>
          <w:szCs w:val="20"/>
        </w:rPr>
        <w:t xml:space="preserve">№ </w:t>
      </w:r>
      <w:r w:rsidRPr="00CF7372">
        <w:rPr>
          <w:b/>
          <w:sz w:val="20"/>
          <w:szCs w:val="20"/>
          <w:lang w:val="uk-UA"/>
        </w:rPr>
        <w:t>Н-5.05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>Вінницький національний аграрний університет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____________________________________________________________________________________________________________</w:t>
      </w:r>
    </w:p>
    <w:p w:rsidR="002B0F1C" w:rsidRPr="00CF7372" w:rsidRDefault="00853AB2">
      <w:pPr>
        <w:jc w:val="center"/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(повне найменування вищого навчального закладу)</w:t>
      </w:r>
    </w:p>
    <w:p w:rsidR="002B0F1C" w:rsidRPr="00CF7372" w:rsidRDefault="00853AB2">
      <w:pPr>
        <w:jc w:val="center"/>
        <w:rPr>
          <w:sz w:val="22"/>
          <w:szCs w:val="22"/>
          <w:u w:val="single"/>
          <w:lang w:val="uk-UA"/>
        </w:rPr>
      </w:pPr>
      <w:r w:rsidRPr="00CF7372">
        <w:rPr>
          <w:sz w:val="22"/>
          <w:szCs w:val="22"/>
          <w:lang w:val="uk-UA"/>
        </w:rPr>
        <w:t>Освітньо-кваліфікаційний рівень магістр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 xml:space="preserve">Напрям підготовки </w:t>
      </w:r>
      <w:r w:rsidRPr="00CF7372">
        <w:rPr>
          <w:bCs/>
          <w:lang w:val="uk-UA"/>
        </w:rPr>
        <w:t>141 “Електроенергетика, електротехніка і електромеханіка”</w:t>
      </w:r>
    </w:p>
    <w:p w:rsidR="002B0F1C" w:rsidRPr="00CF7372" w:rsidRDefault="00077ABE">
      <w:pPr>
        <w:jc w:val="center"/>
        <w:rPr>
          <w:u w:val="single"/>
          <w:lang w:val="uk-UA"/>
        </w:rPr>
      </w:pPr>
      <w:r>
        <w:rPr>
          <w:lang w:val="uk-UA"/>
        </w:rPr>
        <w:t>Семестр 1</w:t>
      </w:r>
    </w:p>
    <w:p w:rsidR="002B0F1C" w:rsidRPr="00CF7372" w:rsidRDefault="00853AB2">
      <w:pPr>
        <w:jc w:val="center"/>
        <w:rPr>
          <w:u w:val="single"/>
          <w:lang w:val="uk-UA"/>
        </w:rPr>
      </w:pPr>
      <w:r w:rsidRPr="00CF7372">
        <w:rPr>
          <w:lang w:val="uk-UA"/>
        </w:rPr>
        <w:t xml:space="preserve">Навчальна дисципліна </w:t>
      </w:r>
      <w:r w:rsidRPr="00CF7372">
        <w:rPr>
          <w:u w:val="single"/>
          <w:lang w:val="uk-UA"/>
        </w:rPr>
        <w:t xml:space="preserve"> «Проектування систем електрифікації, автоматизації і енергопостачання»</w:t>
      </w:r>
    </w:p>
    <w:p w:rsidR="002B0F1C" w:rsidRPr="00CF7372" w:rsidRDefault="002B0F1C">
      <w:pPr>
        <w:jc w:val="center"/>
        <w:rPr>
          <w:u w:val="single"/>
          <w:lang w:val="uk-UA"/>
        </w:rPr>
      </w:pPr>
    </w:p>
    <w:p w:rsidR="002B0F1C" w:rsidRPr="00CF7372" w:rsidRDefault="00853AB2">
      <w:pPr>
        <w:jc w:val="center"/>
        <w:rPr>
          <w:b/>
          <w:color w:val="000000"/>
          <w:sz w:val="28"/>
          <w:szCs w:val="28"/>
          <w:lang w:val="uk-UA"/>
        </w:rPr>
      </w:pPr>
      <w:r w:rsidRPr="00CF7372">
        <w:rPr>
          <w:color w:val="000000"/>
          <w:sz w:val="28"/>
          <w:szCs w:val="28"/>
          <w:lang w:val="uk-UA"/>
        </w:rPr>
        <w:t>ЕКЗАМЕНАЦІЙНИЙ  БІЛЕТ</w:t>
      </w:r>
      <w:r w:rsidRPr="00CF7372">
        <w:rPr>
          <w:b/>
          <w:color w:val="000000"/>
          <w:sz w:val="28"/>
          <w:szCs w:val="28"/>
          <w:lang w:val="uk-UA"/>
        </w:rPr>
        <w:t xml:space="preserve"> № 18</w:t>
      </w:r>
    </w:p>
    <w:tbl>
      <w:tblPr>
        <w:tblW w:w="0" w:type="auto"/>
        <w:tblLook w:val="04A0"/>
      </w:tblPr>
      <w:tblGrid>
        <w:gridCol w:w="426"/>
        <w:gridCol w:w="9145"/>
      </w:tblGrid>
      <w:tr w:rsidR="002B0F1C" w:rsidRPr="00CF7372">
        <w:tc>
          <w:tcPr>
            <w:tcW w:w="396" w:type="dxa"/>
          </w:tcPr>
          <w:p w:rsidR="002B0F1C" w:rsidRPr="00CF7372" w:rsidRDefault="00853AB2">
            <w:pPr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 w:rsidRPr="00CF7372">
              <w:rPr>
                <w:sz w:val="28"/>
                <w:lang w:val="uk-UA"/>
              </w:rPr>
              <w:t>1.</w:t>
            </w:r>
          </w:p>
        </w:tc>
        <w:tc>
          <w:tcPr>
            <w:tcW w:w="9175" w:type="dxa"/>
          </w:tcPr>
          <w:p w:rsidR="002B0F1C" w:rsidRPr="00CF7372" w:rsidRDefault="00853AB2">
            <w:pPr>
              <w:pStyle w:val="a6"/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7372">
              <w:rPr>
                <w:rFonts w:ascii="Times New Roman" w:hAnsi="Times New Roman"/>
                <w:sz w:val="28"/>
              </w:rPr>
              <w:t>Технiко-економiчний аналiз зовнiшнього електропостачання.</w:t>
            </w:r>
          </w:p>
        </w:tc>
      </w:tr>
      <w:tr w:rsidR="002B0F1C" w:rsidRPr="00CF7372">
        <w:tc>
          <w:tcPr>
            <w:tcW w:w="396" w:type="dxa"/>
          </w:tcPr>
          <w:p w:rsidR="002B0F1C" w:rsidRPr="00CF7372" w:rsidRDefault="00853AB2">
            <w:pPr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 w:rsidRPr="00CF7372">
              <w:rPr>
                <w:sz w:val="28"/>
                <w:lang w:val="uk-UA"/>
              </w:rPr>
              <w:t>2.</w:t>
            </w:r>
          </w:p>
        </w:tc>
        <w:tc>
          <w:tcPr>
            <w:tcW w:w="9175" w:type="dxa"/>
          </w:tcPr>
          <w:p w:rsidR="002B0F1C" w:rsidRPr="00CF7372" w:rsidRDefault="00853AB2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CF7372">
              <w:rPr>
                <w:rStyle w:val="notranslate"/>
                <w:sz w:val="28"/>
              </w:rPr>
              <w:t>Вибір комутаційно-захисної апаратури та провідників цехової мережі</w:t>
            </w:r>
            <w:r w:rsidRPr="00CF7372">
              <w:rPr>
                <w:rStyle w:val="notranslate"/>
                <w:sz w:val="28"/>
                <w:lang w:val="uk-UA"/>
              </w:rPr>
              <w:t>.</w:t>
            </w:r>
          </w:p>
        </w:tc>
      </w:tr>
      <w:tr w:rsidR="002B0F1C" w:rsidRPr="00CF7372">
        <w:tc>
          <w:tcPr>
            <w:tcW w:w="396" w:type="dxa"/>
          </w:tcPr>
          <w:p w:rsidR="002B0F1C" w:rsidRPr="00CF7372" w:rsidRDefault="002B0F1C">
            <w:pPr>
              <w:autoSpaceDE w:val="0"/>
              <w:autoSpaceDN w:val="0"/>
              <w:adjustRightInd w:val="0"/>
              <w:rPr>
                <w:sz w:val="28"/>
                <w:lang w:val="uk-UA"/>
              </w:rPr>
            </w:pPr>
          </w:p>
        </w:tc>
        <w:tc>
          <w:tcPr>
            <w:tcW w:w="9175" w:type="dxa"/>
          </w:tcPr>
          <w:p w:rsidR="002B0F1C" w:rsidRPr="00CF7372" w:rsidRDefault="002B0F1C">
            <w:pPr>
              <w:autoSpaceDE w:val="0"/>
              <w:autoSpaceDN w:val="0"/>
              <w:adjustRightInd w:val="0"/>
              <w:rPr>
                <w:sz w:val="28"/>
                <w:lang w:val="uk-UA"/>
              </w:rPr>
            </w:pPr>
          </w:p>
        </w:tc>
      </w:tr>
    </w:tbl>
    <w:p w:rsidR="002B0F1C" w:rsidRPr="00CF7372" w:rsidRDefault="00853AB2">
      <w:pPr>
        <w:rPr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 xml:space="preserve">Затверджено на засіданні кафедри, </w:t>
      </w:r>
      <w:r w:rsidRPr="00CF7372">
        <w:rPr>
          <w:sz w:val="20"/>
          <w:szCs w:val="20"/>
          <w:u w:val="single"/>
          <w:lang w:val="uk-UA"/>
        </w:rPr>
        <w:t xml:space="preserve">      Електротехнічні системи, технології та автоматизація в АПК  </w:t>
      </w:r>
      <w:r w:rsidRPr="00CF7372">
        <w:rPr>
          <w:sz w:val="20"/>
          <w:szCs w:val="20"/>
          <w:lang w:val="uk-UA"/>
        </w:rPr>
        <w:t>Протокол №12  від 16 квітня 2018 року</w:t>
      </w:r>
    </w:p>
    <w:p w:rsidR="002B0F1C" w:rsidRPr="00CF7372" w:rsidRDefault="002B0F1C">
      <w:pPr>
        <w:rPr>
          <w:sz w:val="20"/>
          <w:szCs w:val="20"/>
          <w:lang w:val="uk-UA"/>
        </w:rPr>
      </w:pP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Завідувач кафедри, голова  циклової комісії ____________________            </w:t>
      </w:r>
      <w:r w:rsidRPr="00CF7372">
        <w:rPr>
          <w:b/>
          <w:sz w:val="20"/>
          <w:szCs w:val="20"/>
          <w:u w:val="single"/>
          <w:lang w:val="uk-UA"/>
        </w:rPr>
        <w:t xml:space="preserve">Матвійчук В.А.  </w:t>
      </w:r>
    </w:p>
    <w:p w:rsidR="002B0F1C" w:rsidRPr="00CF7372" w:rsidRDefault="00853AB2">
      <w:pPr>
        <w:rPr>
          <w:b/>
          <w:sz w:val="20"/>
          <w:szCs w:val="20"/>
          <w:lang w:val="uk-UA"/>
        </w:rPr>
      </w:pPr>
      <w:r w:rsidRPr="00CF7372">
        <w:rPr>
          <w:sz w:val="16"/>
          <w:szCs w:val="16"/>
          <w:lang w:val="uk-UA"/>
        </w:rPr>
        <w:t xml:space="preserve">                                                                                                                    (підпис)                                   (прізвище та ініціали)      </w:t>
      </w: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Екзаменатор  ___________________              </w:t>
      </w:r>
      <w:r w:rsidRPr="00CF7372">
        <w:rPr>
          <w:b/>
          <w:sz w:val="20"/>
          <w:szCs w:val="20"/>
          <w:u w:val="single"/>
          <w:lang w:val="uk-UA"/>
        </w:rPr>
        <w:t>Видмиш А.А.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                                    </w:t>
      </w:r>
      <w:r w:rsidRPr="00CF7372">
        <w:rPr>
          <w:sz w:val="16"/>
          <w:szCs w:val="16"/>
          <w:lang w:val="uk-UA"/>
        </w:rPr>
        <w:t xml:space="preserve">( підпис)                                    (прізвище та ініціали)    </w:t>
      </w:r>
    </w:p>
    <w:p w:rsidR="002B0F1C" w:rsidRPr="00CF7372" w:rsidRDefault="00853AB2">
      <w:pPr>
        <w:rPr>
          <w:bCs/>
          <w:sz w:val="20"/>
          <w:szCs w:val="20"/>
          <w:lang w:val="uk-UA"/>
        </w:rPr>
      </w:pPr>
      <w:r w:rsidRPr="00CF7372">
        <w:rPr>
          <w:sz w:val="16"/>
          <w:szCs w:val="16"/>
          <w:lang w:val="uk-UA"/>
        </w:rPr>
        <w:br w:type="page"/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lastRenderedPageBreak/>
        <w:t>ЗАТВЕРДЖЕНО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Наказ Міністерства освіти і науки,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молоді та спорту України</w:t>
      </w:r>
    </w:p>
    <w:p w:rsidR="002B0F1C" w:rsidRPr="00CF7372" w:rsidRDefault="00853AB2">
      <w:pPr>
        <w:ind w:left="5103"/>
        <w:jc w:val="center"/>
        <w:rPr>
          <w:bCs/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>29 березня 2012 року № 384</w:t>
      </w:r>
    </w:p>
    <w:p w:rsidR="002B0F1C" w:rsidRPr="00CF7372" w:rsidRDefault="00853AB2">
      <w:pPr>
        <w:ind w:left="5103"/>
        <w:jc w:val="right"/>
        <w:rPr>
          <w:b/>
          <w:sz w:val="20"/>
          <w:szCs w:val="20"/>
        </w:rPr>
      </w:pPr>
      <w:r w:rsidRPr="00CF7372">
        <w:rPr>
          <w:b/>
          <w:sz w:val="20"/>
          <w:szCs w:val="20"/>
          <w:lang w:val="uk-UA"/>
        </w:rPr>
        <w:t xml:space="preserve">Форма </w:t>
      </w:r>
      <w:r w:rsidRPr="00CF7372">
        <w:rPr>
          <w:b/>
          <w:sz w:val="20"/>
          <w:szCs w:val="20"/>
        </w:rPr>
        <w:t xml:space="preserve">№ </w:t>
      </w:r>
      <w:r w:rsidRPr="00CF7372">
        <w:rPr>
          <w:b/>
          <w:sz w:val="20"/>
          <w:szCs w:val="20"/>
          <w:lang w:val="uk-UA"/>
        </w:rPr>
        <w:t>Н-5.05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>Вінницький національний аграрний університет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____________________________________________________________________________________________________________</w:t>
      </w:r>
    </w:p>
    <w:p w:rsidR="002B0F1C" w:rsidRPr="00CF7372" w:rsidRDefault="00853AB2">
      <w:pPr>
        <w:jc w:val="center"/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(повне найменування вищого навчального закладу)</w:t>
      </w:r>
    </w:p>
    <w:p w:rsidR="002B0F1C" w:rsidRPr="00CF7372" w:rsidRDefault="00853AB2">
      <w:pPr>
        <w:jc w:val="center"/>
        <w:rPr>
          <w:sz w:val="22"/>
          <w:szCs w:val="22"/>
          <w:u w:val="single"/>
          <w:lang w:val="uk-UA"/>
        </w:rPr>
      </w:pPr>
      <w:r w:rsidRPr="00CF7372">
        <w:rPr>
          <w:sz w:val="22"/>
          <w:szCs w:val="22"/>
          <w:lang w:val="uk-UA"/>
        </w:rPr>
        <w:t>Освітньо-кваліфікаційний рівень магістр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 xml:space="preserve">Напрям підготовки </w:t>
      </w:r>
      <w:r w:rsidRPr="00CF7372">
        <w:rPr>
          <w:bCs/>
          <w:lang w:val="uk-UA"/>
        </w:rPr>
        <w:t>141 “Електроенергетика, електротехніка і електромеханіка”</w:t>
      </w:r>
    </w:p>
    <w:p w:rsidR="002B0F1C" w:rsidRPr="00CF7372" w:rsidRDefault="00077ABE">
      <w:pPr>
        <w:jc w:val="center"/>
        <w:rPr>
          <w:u w:val="single"/>
          <w:lang w:val="uk-UA"/>
        </w:rPr>
      </w:pPr>
      <w:r>
        <w:rPr>
          <w:lang w:val="uk-UA"/>
        </w:rPr>
        <w:t>Семестр 1</w:t>
      </w:r>
    </w:p>
    <w:p w:rsidR="002B0F1C" w:rsidRPr="00CF7372" w:rsidRDefault="00853AB2">
      <w:pPr>
        <w:jc w:val="center"/>
        <w:rPr>
          <w:u w:val="single"/>
          <w:lang w:val="uk-UA"/>
        </w:rPr>
      </w:pPr>
      <w:r w:rsidRPr="00CF7372">
        <w:rPr>
          <w:lang w:val="uk-UA"/>
        </w:rPr>
        <w:t xml:space="preserve">Навчальна дисципліна </w:t>
      </w:r>
      <w:r w:rsidRPr="00CF7372">
        <w:rPr>
          <w:u w:val="single"/>
          <w:lang w:val="uk-UA"/>
        </w:rPr>
        <w:t xml:space="preserve"> «Проектування систем електрифікації, автоматизації і енергопостачання»</w:t>
      </w:r>
    </w:p>
    <w:p w:rsidR="002B0F1C" w:rsidRPr="00CF7372" w:rsidRDefault="002B0F1C">
      <w:pPr>
        <w:jc w:val="center"/>
        <w:rPr>
          <w:u w:val="single"/>
          <w:lang w:val="uk-UA"/>
        </w:rPr>
      </w:pPr>
    </w:p>
    <w:p w:rsidR="002B0F1C" w:rsidRPr="00CF7372" w:rsidRDefault="00853AB2">
      <w:pPr>
        <w:jc w:val="center"/>
        <w:rPr>
          <w:b/>
          <w:color w:val="000000"/>
          <w:sz w:val="28"/>
          <w:szCs w:val="28"/>
          <w:lang w:val="uk-UA"/>
        </w:rPr>
      </w:pPr>
      <w:r w:rsidRPr="00CF7372">
        <w:rPr>
          <w:color w:val="000000"/>
          <w:sz w:val="28"/>
          <w:szCs w:val="28"/>
          <w:lang w:val="uk-UA"/>
        </w:rPr>
        <w:t>ЕКЗАМЕНАЦІЙНИЙ  БІЛЕТ</w:t>
      </w:r>
      <w:r w:rsidRPr="00CF7372">
        <w:rPr>
          <w:b/>
          <w:color w:val="000000"/>
          <w:sz w:val="28"/>
          <w:szCs w:val="28"/>
          <w:lang w:val="uk-UA"/>
        </w:rPr>
        <w:t xml:space="preserve"> № 19</w:t>
      </w:r>
    </w:p>
    <w:tbl>
      <w:tblPr>
        <w:tblW w:w="0" w:type="auto"/>
        <w:tblLook w:val="04A0"/>
      </w:tblPr>
      <w:tblGrid>
        <w:gridCol w:w="426"/>
        <w:gridCol w:w="9145"/>
      </w:tblGrid>
      <w:tr w:rsidR="002B0F1C" w:rsidRPr="00CF7372">
        <w:tc>
          <w:tcPr>
            <w:tcW w:w="426" w:type="dxa"/>
          </w:tcPr>
          <w:p w:rsidR="002B0F1C" w:rsidRPr="00CF7372" w:rsidRDefault="00853AB2">
            <w:pPr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 w:rsidRPr="00CF7372">
              <w:rPr>
                <w:sz w:val="28"/>
                <w:lang w:val="uk-UA"/>
              </w:rPr>
              <w:t>1.</w:t>
            </w:r>
          </w:p>
        </w:tc>
        <w:tc>
          <w:tcPr>
            <w:tcW w:w="9145" w:type="dxa"/>
          </w:tcPr>
          <w:p w:rsidR="002B0F1C" w:rsidRPr="00CF7372" w:rsidRDefault="00853AB2">
            <w:pPr>
              <w:pStyle w:val="a6"/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7372">
              <w:rPr>
                <w:rStyle w:val="notranslate"/>
                <w:rFonts w:ascii="Times New Roman" w:hAnsi="Times New Roman"/>
                <w:sz w:val="28"/>
                <w:szCs w:val="28"/>
              </w:rPr>
              <w:t xml:space="preserve">Перевірка вибраних вимикачів </w:t>
            </w:r>
            <w:r w:rsidRPr="00CF7372">
              <w:rPr>
                <w:rFonts w:ascii="Times New Roman" w:hAnsi="Times New Roman"/>
                <w:sz w:val="28"/>
                <w:szCs w:val="28"/>
              </w:rPr>
              <w:t>заводської мережі</w:t>
            </w:r>
            <w:r w:rsidRPr="00CF7372">
              <w:rPr>
                <w:rStyle w:val="notranslate"/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B0F1C" w:rsidRPr="00CF7372">
        <w:tc>
          <w:tcPr>
            <w:tcW w:w="426" w:type="dxa"/>
          </w:tcPr>
          <w:p w:rsidR="002B0F1C" w:rsidRPr="00CF7372" w:rsidRDefault="00853AB2">
            <w:pPr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 w:rsidRPr="00CF7372">
              <w:rPr>
                <w:sz w:val="28"/>
                <w:lang w:val="uk-UA"/>
              </w:rPr>
              <w:t>2.</w:t>
            </w:r>
          </w:p>
        </w:tc>
        <w:tc>
          <w:tcPr>
            <w:tcW w:w="9145" w:type="dxa"/>
          </w:tcPr>
          <w:p w:rsidR="002B0F1C" w:rsidRPr="00CF7372" w:rsidRDefault="00853AB2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CF7372">
              <w:rPr>
                <w:rStyle w:val="notranslate"/>
                <w:sz w:val="28"/>
              </w:rPr>
              <w:t>Приклади розрахунку під час вибору компенсувальних пристроїв.</w:t>
            </w:r>
          </w:p>
        </w:tc>
      </w:tr>
    </w:tbl>
    <w:p w:rsidR="002B0F1C" w:rsidRPr="00CF7372" w:rsidRDefault="002B0F1C">
      <w:pPr>
        <w:rPr>
          <w:sz w:val="20"/>
          <w:szCs w:val="20"/>
          <w:lang w:val="uk-UA"/>
        </w:rPr>
      </w:pPr>
    </w:p>
    <w:p w:rsidR="002B0F1C" w:rsidRPr="00CF7372" w:rsidRDefault="00853AB2">
      <w:pPr>
        <w:rPr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 xml:space="preserve">Затверджено на засіданні кафедри, </w:t>
      </w:r>
      <w:r w:rsidRPr="00CF7372">
        <w:rPr>
          <w:sz w:val="20"/>
          <w:szCs w:val="20"/>
          <w:u w:val="single"/>
          <w:lang w:val="uk-UA"/>
        </w:rPr>
        <w:t xml:space="preserve">      Електротехнічні системи, технології та автоматизація в АПК  </w:t>
      </w:r>
      <w:r w:rsidRPr="00CF7372">
        <w:rPr>
          <w:sz w:val="20"/>
          <w:szCs w:val="20"/>
          <w:lang w:val="uk-UA"/>
        </w:rPr>
        <w:t>Протокол №12  від 16 квітня 2018 року</w:t>
      </w:r>
    </w:p>
    <w:p w:rsidR="002B0F1C" w:rsidRPr="00CF7372" w:rsidRDefault="002B0F1C">
      <w:pPr>
        <w:rPr>
          <w:sz w:val="20"/>
          <w:szCs w:val="20"/>
          <w:lang w:val="uk-UA"/>
        </w:rPr>
      </w:pP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Завідувач кафедри, голова  циклової комісії ____________________            </w:t>
      </w:r>
      <w:r w:rsidRPr="00CF7372">
        <w:rPr>
          <w:b/>
          <w:sz w:val="20"/>
          <w:szCs w:val="20"/>
          <w:u w:val="single"/>
          <w:lang w:val="uk-UA"/>
        </w:rPr>
        <w:t xml:space="preserve">Матвійчук В.А.  </w:t>
      </w:r>
    </w:p>
    <w:p w:rsidR="002B0F1C" w:rsidRPr="00CF7372" w:rsidRDefault="00853AB2">
      <w:pPr>
        <w:rPr>
          <w:b/>
          <w:sz w:val="20"/>
          <w:szCs w:val="20"/>
          <w:lang w:val="uk-UA"/>
        </w:rPr>
      </w:pPr>
      <w:r w:rsidRPr="00CF7372">
        <w:rPr>
          <w:sz w:val="16"/>
          <w:szCs w:val="16"/>
          <w:lang w:val="uk-UA"/>
        </w:rPr>
        <w:t xml:space="preserve">                                                                                                                    (підпис)                                   (прізвище та ініціали)      </w:t>
      </w: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Екзаменатор  ___________________              </w:t>
      </w:r>
      <w:r w:rsidRPr="00CF7372">
        <w:rPr>
          <w:b/>
          <w:sz w:val="20"/>
          <w:szCs w:val="20"/>
          <w:u w:val="single"/>
          <w:lang w:val="uk-UA"/>
        </w:rPr>
        <w:t>Видмиш А.А.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                                    </w:t>
      </w:r>
      <w:r w:rsidRPr="00CF7372">
        <w:rPr>
          <w:sz w:val="16"/>
          <w:szCs w:val="16"/>
          <w:lang w:val="uk-UA"/>
        </w:rPr>
        <w:t xml:space="preserve">( підпис)                                    (прізвище та ініціали)    </w:t>
      </w:r>
    </w:p>
    <w:p w:rsidR="002B0F1C" w:rsidRPr="00CF7372" w:rsidRDefault="002B0F1C">
      <w:pPr>
        <w:rPr>
          <w:lang w:val="uk-UA"/>
        </w:rPr>
      </w:pPr>
    </w:p>
    <w:p w:rsidR="002B0F1C" w:rsidRPr="00CF7372" w:rsidRDefault="00853AB2">
      <w:pPr>
        <w:pStyle w:val="FR2"/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CF737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B0F1C" w:rsidRPr="00CF7372" w:rsidRDefault="002B0F1C">
      <w:pPr>
        <w:pStyle w:val="FR2"/>
        <w:spacing w:before="0"/>
        <w:rPr>
          <w:rFonts w:ascii="Times New Roman" w:hAnsi="Times New Roman" w:cs="Times New Roman"/>
          <w:bCs/>
          <w:sz w:val="24"/>
          <w:szCs w:val="24"/>
        </w:rPr>
      </w:pPr>
    </w:p>
    <w:p w:rsidR="002B0F1C" w:rsidRPr="00CF7372" w:rsidRDefault="002B0F1C">
      <w:pPr>
        <w:pStyle w:val="FR2"/>
        <w:spacing w:before="0"/>
        <w:rPr>
          <w:rFonts w:ascii="Times New Roman" w:hAnsi="Times New Roman" w:cs="Times New Roman"/>
          <w:bCs/>
          <w:sz w:val="24"/>
          <w:szCs w:val="24"/>
        </w:rPr>
      </w:pPr>
    </w:p>
    <w:p w:rsidR="002B0F1C" w:rsidRPr="00CF7372" w:rsidRDefault="002B0F1C">
      <w:pPr>
        <w:pStyle w:val="FR2"/>
        <w:spacing w:before="0"/>
        <w:rPr>
          <w:rFonts w:ascii="Times New Roman" w:hAnsi="Times New Roman" w:cs="Times New Roman"/>
          <w:bCs/>
          <w:sz w:val="24"/>
          <w:szCs w:val="24"/>
        </w:rPr>
      </w:pPr>
    </w:p>
    <w:p w:rsidR="002B0F1C" w:rsidRPr="00CF7372" w:rsidRDefault="002B0F1C">
      <w:pPr>
        <w:pStyle w:val="FR2"/>
        <w:spacing w:before="0"/>
        <w:rPr>
          <w:rFonts w:ascii="Times New Roman" w:hAnsi="Times New Roman" w:cs="Times New Roman"/>
          <w:bCs/>
          <w:sz w:val="24"/>
          <w:szCs w:val="24"/>
        </w:rPr>
      </w:pPr>
    </w:p>
    <w:p w:rsidR="002B0F1C" w:rsidRPr="00CF7372" w:rsidRDefault="002B0F1C">
      <w:pPr>
        <w:pStyle w:val="FR2"/>
        <w:spacing w:before="0"/>
        <w:rPr>
          <w:rFonts w:ascii="Times New Roman" w:hAnsi="Times New Roman" w:cs="Times New Roman"/>
          <w:bCs/>
          <w:sz w:val="24"/>
          <w:szCs w:val="24"/>
        </w:rPr>
      </w:pPr>
    </w:p>
    <w:p w:rsidR="002B0F1C" w:rsidRPr="00CF7372" w:rsidRDefault="002B0F1C">
      <w:pPr>
        <w:rPr>
          <w:lang w:val="uk-UA"/>
        </w:rPr>
      </w:pPr>
    </w:p>
    <w:p w:rsidR="002B0F1C" w:rsidRPr="00CF7372" w:rsidRDefault="002B0F1C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ЗАТВЕРДЖЕНО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Наказ Міністерства освіти і науки,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молоді та спорту України</w:t>
      </w:r>
    </w:p>
    <w:p w:rsidR="002B0F1C" w:rsidRPr="00CF7372" w:rsidRDefault="00853AB2">
      <w:pPr>
        <w:ind w:left="5103"/>
        <w:jc w:val="center"/>
        <w:rPr>
          <w:bCs/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>29 березня 2012 року № 384</w:t>
      </w:r>
    </w:p>
    <w:p w:rsidR="002B0F1C" w:rsidRPr="00CF7372" w:rsidRDefault="00853AB2">
      <w:pPr>
        <w:ind w:left="5103"/>
        <w:jc w:val="right"/>
        <w:rPr>
          <w:b/>
          <w:sz w:val="20"/>
          <w:szCs w:val="20"/>
        </w:rPr>
      </w:pPr>
      <w:r w:rsidRPr="00CF7372">
        <w:rPr>
          <w:b/>
          <w:sz w:val="20"/>
          <w:szCs w:val="20"/>
          <w:lang w:val="uk-UA"/>
        </w:rPr>
        <w:t xml:space="preserve">Форма </w:t>
      </w:r>
      <w:r w:rsidRPr="00CF7372">
        <w:rPr>
          <w:b/>
          <w:sz w:val="20"/>
          <w:szCs w:val="20"/>
        </w:rPr>
        <w:t xml:space="preserve">№ </w:t>
      </w:r>
      <w:r w:rsidRPr="00CF7372">
        <w:rPr>
          <w:b/>
          <w:sz w:val="20"/>
          <w:szCs w:val="20"/>
          <w:lang w:val="uk-UA"/>
        </w:rPr>
        <w:t>Н-5.05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>Вінницький національний аграрний університет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____________________________________________________________________________________________________________</w:t>
      </w:r>
    </w:p>
    <w:p w:rsidR="002B0F1C" w:rsidRPr="00CF7372" w:rsidRDefault="00853AB2">
      <w:pPr>
        <w:jc w:val="center"/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(повне найменування вищого навчального закладу)</w:t>
      </w:r>
    </w:p>
    <w:p w:rsidR="002B0F1C" w:rsidRPr="00CF7372" w:rsidRDefault="00853AB2">
      <w:pPr>
        <w:jc w:val="center"/>
        <w:rPr>
          <w:sz w:val="22"/>
          <w:szCs w:val="22"/>
          <w:u w:val="single"/>
          <w:lang w:val="uk-UA"/>
        </w:rPr>
      </w:pPr>
      <w:r w:rsidRPr="00CF7372">
        <w:rPr>
          <w:sz w:val="22"/>
          <w:szCs w:val="22"/>
          <w:lang w:val="uk-UA"/>
        </w:rPr>
        <w:t>Освітньо-кваліфікаційний рівень магістр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 xml:space="preserve">Напрям підготовки </w:t>
      </w:r>
      <w:r w:rsidRPr="00CF7372">
        <w:rPr>
          <w:bCs/>
          <w:lang w:val="uk-UA"/>
        </w:rPr>
        <w:t>141 “Електроенергетика, електротехніка і електромеханіка”</w:t>
      </w:r>
    </w:p>
    <w:p w:rsidR="002B0F1C" w:rsidRPr="00CF7372" w:rsidRDefault="00077ABE">
      <w:pPr>
        <w:jc w:val="center"/>
        <w:rPr>
          <w:u w:val="single"/>
          <w:lang w:val="uk-UA"/>
        </w:rPr>
      </w:pPr>
      <w:r>
        <w:rPr>
          <w:lang w:val="uk-UA"/>
        </w:rPr>
        <w:t>Семестр 1</w:t>
      </w:r>
    </w:p>
    <w:p w:rsidR="002B0F1C" w:rsidRPr="00CF7372" w:rsidRDefault="00853AB2">
      <w:pPr>
        <w:jc w:val="center"/>
        <w:rPr>
          <w:u w:val="single"/>
          <w:lang w:val="uk-UA"/>
        </w:rPr>
      </w:pPr>
      <w:r w:rsidRPr="00CF7372">
        <w:rPr>
          <w:lang w:val="uk-UA"/>
        </w:rPr>
        <w:t xml:space="preserve">Навчальна дисципліна </w:t>
      </w:r>
      <w:r w:rsidRPr="00CF7372">
        <w:rPr>
          <w:u w:val="single"/>
          <w:lang w:val="uk-UA"/>
        </w:rPr>
        <w:t xml:space="preserve"> «Проектування систем електрифікації, автоматизації і енергопостачання»</w:t>
      </w:r>
    </w:p>
    <w:p w:rsidR="002B0F1C" w:rsidRPr="00CF7372" w:rsidRDefault="002B0F1C">
      <w:pPr>
        <w:jc w:val="center"/>
        <w:rPr>
          <w:u w:val="single"/>
          <w:lang w:val="uk-UA"/>
        </w:rPr>
      </w:pPr>
    </w:p>
    <w:p w:rsidR="002B0F1C" w:rsidRPr="00CF7372" w:rsidRDefault="00853AB2">
      <w:pPr>
        <w:jc w:val="center"/>
        <w:rPr>
          <w:b/>
          <w:color w:val="000000"/>
          <w:sz w:val="28"/>
          <w:szCs w:val="28"/>
          <w:lang w:val="uk-UA"/>
        </w:rPr>
      </w:pPr>
      <w:r w:rsidRPr="00CF7372">
        <w:rPr>
          <w:color w:val="000000"/>
          <w:sz w:val="28"/>
          <w:szCs w:val="28"/>
          <w:lang w:val="uk-UA"/>
        </w:rPr>
        <w:t>ЕКЗАМЕНАЦІЙНИЙ  БІЛЕТ</w:t>
      </w:r>
      <w:r w:rsidRPr="00CF7372">
        <w:rPr>
          <w:b/>
          <w:color w:val="000000"/>
          <w:sz w:val="28"/>
          <w:szCs w:val="28"/>
          <w:lang w:val="uk-UA"/>
        </w:rPr>
        <w:t xml:space="preserve"> № 20</w:t>
      </w:r>
    </w:p>
    <w:tbl>
      <w:tblPr>
        <w:tblW w:w="0" w:type="auto"/>
        <w:tblLook w:val="04A0"/>
      </w:tblPr>
      <w:tblGrid>
        <w:gridCol w:w="426"/>
        <w:gridCol w:w="9145"/>
      </w:tblGrid>
      <w:tr w:rsidR="002B0F1C" w:rsidRPr="00CF7372">
        <w:tc>
          <w:tcPr>
            <w:tcW w:w="396" w:type="dxa"/>
          </w:tcPr>
          <w:p w:rsidR="002B0F1C" w:rsidRPr="00CF7372" w:rsidRDefault="00853AB2">
            <w:pPr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 w:rsidRPr="00CF7372">
              <w:rPr>
                <w:sz w:val="28"/>
                <w:lang w:val="uk-UA"/>
              </w:rPr>
              <w:t>1.</w:t>
            </w:r>
          </w:p>
        </w:tc>
        <w:tc>
          <w:tcPr>
            <w:tcW w:w="9175" w:type="dxa"/>
          </w:tcPr>
          <w:p w:rsidR="002B0F1C" w:rsidRPr="00CF7372" w:rsidRDefault="00853AB2">
            <w:pPr>
              <w:pStyle w:val="a6"/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7372">
              <w:rPr>
                <w:rStyle w:val="notranslate"/>
                <w:rFonts w:ascii="Times New Roman" w:hAnsi="Times New Roman"/>
                <w:sz w:val="28"/>
              </w:rPr>
              <w:t>Розрахунок знижень напруги.</w:t>
            </w:r>
          </w:p>
        </w:tc>
      </w:tr>
      <w:tr w:rsidR="002B0F1C" w:rsidRPr="00CF7372">
        <w:tc>
          <w:tcPr>
            <w:tcW w:w="396" w:type="dxa"/>
          </w:tcPr>
          <w:p w:rsidR="002B0F1C" w:rsidRPr="00CF7372" w:rsidRDefault="00853AB2">
            <w:pPr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 w:rsidRPr="00CF7372">
              <w:rPr>
                <w:sz w:val="28"/>
                <w:lang w:val="uk-UA"/>
              </w:rPr>
              <w:t>2.</w:t>
            </w:r>
          </w:p>
        </w:tc>
        <w:tc>
          <w:tcPr>
            <w:tcW w:w="9175" w:type="dxa"/>
          </w:tcPr>
          <w:p w:rsidR="002B0F1C" w:rsidRPr="00CF7372" w:rsidRDefault="00853AB2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CF7372">
              <w:rPr>
                <w:bCs/>
                <w:iCs/>
                <w:sz w:val="28"/>
              </w:rPr>
              <w:t>Вибір компенсувальних пристроїв реактивної потужності.</w:t>
            </w:r>
          </w:p>
        </w:tc>
      </w:tr>
      <w:tr w:rsidR="002B0F1C" w:rsidRPr="00CF7372">
        <w:tc>
          <w:tcPr>
            <w:tcW w:w="396" w:type="dxa"/>
          </w:tcPr>
          <w:p w:rsidR="002B0F1C" w:rsidRPr="00CF7372" w:rsidRDefault="002B0F1C">
            <w:pPr>
              <w:autoSpaceDE w:val="0"/>
              <w:autoSpaceDN w:val="0"/>
              <w:adjustRightInd w:val="0"/>
              <w:rPr>
                <w:sz w:val="28"/>
                <w:lang w:val="uk-UA"/>
              </w:rPr>
            </w:pPr>
          </w:p>
        </w:tc>
        <w:tc>
          <w:tcPr>
            <w:tcW w:w="9175" w:type="dxa"/>
          </w:tcPr>
          <w:p w:rsidR="002B0F1C" w:rsidRPr="00CF7372" w:rsidRDefault="002B0F1C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2B0F1C" w:rsidRPr="00CF7372" w:rsidRDefault="002B0F1C">
      <w:pPr>
        <w:ind w:left="400"/>
        <w:jc w:val="both"/>
        <w:rPr>
          <w:sz w:val="20"/>
          <w:szCs w:val="20"/>
          <w:lang w:val="uk-UA"/>
        </w:rPr>
      </w:pPr>
    </w:p>
    <w:p w:rsidR="002B0F1C" w:rsidRPr="00CF7372" w:rsidRDefault="00853AB2">
      <w:pPr>
        <w:rPr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 xml:space="preserve">Затверджено на засіданні кафедри, </w:t>
      </w:r>
      <w:r w:rsidRPr="00CF7372">
        <w:rPr>
          <w:sz w:val="20"/>
          <w:szCs w:val="20"/>
          <w:u w:val="single"/>
          <w:lang w:val="uk-UA"/>
        </w:rPr>
        <w:t xml:space="preserve">      Електротехнічні системи, технології та автоматизація в АПК  </w:t>
      </w:r>
      <w:r w:rsidRPr="00CF7372">
        <w:rPr>
          <w:sz w:val="20"/>
          <w:szCs w:val="20"/>
          <w:lang w:val="uk-UA"/>
        </w:rPr>
        <w:t>Протокол №12  від 16 квітня 2018 року</w:t>
      </w:r>
    </w:p>
    <w:p w:rsidR="002B0F1C" w:rsidRPr="00CF7372" w:rsidRDefault="002B0F1C">
      <w:pPr>
        <w:rPr>
          <w:sz w:val="20"/>
          <w:szCs w:val="20"/>
          <w:lang w:val="uk-UA"/>
        </w:rPr>
      </w:pP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Завідувач кафедри, голова  циклової комісії ____________________            </w:t>
      </w:r>
      <w:r w:rsidRPr="00CF7372">
        <w:rPr>
          <w:b/>
          <w:sz w:val="20"/>
          <w:szCs w:val="20"/>
          <w:u w:val="single"/>
          <w:lang w:val="uk-UA"/>
        </w:rPr>
        <w:t xml:space="preserve">Матвійчук В.А.  </w:t>
      </w:r>
    </w:p>
    <w:p w:rsidR="002B0F1C" w:rsidRPr="00CF7372" w:rsidRDefault="00853AB2">
      <w:pPr>
        <w:rPr>
          <w:b/>
          <w:sz w:val="20"/>
          <w:szCs w:val="20"/>
          <w:lang w:val="uk-UA"/>
        </w:rPr>
      </w:pPr>
      <w:r w:rsidRPr="00CF7372">
        <w:rPr>
          <w:sz w:val="16"/>
          <w:szCs w:val="16"/>
          <w:lang w:val="uk-UA"/>
        </w:rPr>
        <w:t xml:space="preserve">                                                                                                                    (підпис)                                   (прізвище та ініціали)      </w:t>
      </w: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Екзаменатор  ___________________              </w:t>
      </w:r>
      <w:r w:rsidRPr="00CF7372">
        <w:rPr>
          <w:b/>
          <w:sz w:val="20"/>
          <w:szCs w:val="20"/>
          <w:u w:val="single"/>
          <w:lang w:val="uk-UA"/>
        </w:rPr>
        <w:t>Видмиш А.А.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                                    </w:t>
      </w:r>
      <w:r w:rsidRPr="00CF7372">
        <w:rPr>
          <w:sz w:val="16"/>
          <w:szCs w:val="16"/>
          <w:lang w:val="uk-UA"/>
        </w:rPr>
        <w:t xml:space="preserve">( підпис)                                    (прізвище та ініціали)    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br w:type="page"/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lastRenderedPageBreak/>
        <w:t>ЗАТВЕРДЖЕНО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Наказ Міністерства освіти і науки,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молоді та спорту України</w:t>
      </w:r>
    </w:p>
    <w:p w:rsidR="002B0F1C" w:rsidRPr="00CF7372" w:rsidRDefault="00853AB2">
      <w:pPr>
        <w:ind w:left="5103"/>
        <w:jc w:val="center"/>
        <w:rPr>
          <w:bCs/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>29 березня 2012 року № 384</w:t>
      </w:r>
    </w:p>
    <w:p w:rsidR="002B0F1C" w:rsidRPr="00CF7372" w:rsidRDefault="00853AB2">
      <w:pPr>
        <w:ind w:left="5103"/>
        <w:jc w:val="right"/>
        <w:rPr>
          <w:b/>
        </w:rPr>
      </w:pPr>
      <w:r w:rsidRPr="00CF7372">
        <w:rPr>
          <w:b/>
          <w:sz w:val="20"/>
          <w:szCs w:val="20"/>
          <w:lang w:val="uk-UA"/>
        </w:rPr>
        <w:t xml:space="preserve">Форма </w:t>
      </w:r>
      <w:r w:rsidRPr="00CF7372">
        <w:rPr>
          <w:b/>
          <w:sz w:val="20"/>
          <w:szCs w:val="20"/>
        </w:rPr>
        <w:t xml:space="preserve">№ </w:t>
      </w:r>
      <w:r w:rsidRPr="00CF7372">
        <w:rPr>
          <w:b/>
          <w:sz w:val="20"/>
          <w:szCs w:val="20"/>
          <w:lang w:val="uk-UA"/>
        </w:rPr>
        <w:t>Н-5.05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>Вінницький національний аграрний університет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____________________________________________________________________________________________________________</w:t>
      </w:r>
    </w:p>
    <w:p w:rsidR="002B0F1C" w:rsidRPr="00CF7372" w:rsidRDefault="00853AB2">
      <w:pPr>
        <w:jc w:val="center"/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(повне найменування вищого навчального закладу)</w:t>
      </w:r>
    </w:p>
    <w:p w:rsidR="002B0F1C" w:rsidRPr="00CF7372" w:rsidRDefault="00853AB2">
      <w:pPr>
        <w:jc w:val="center"/>
        <w:rPr>
          <w:sz w:val="22"/>
          <w:szCs w:val="22"/>
          <w:u w:val="single"/>
          <w:lang w:val="uk-UA"/>
        </w:rPr>
      </w:pPr>
      <w:r w:rsidRPr="00CF7372">
        <w:rPr>
          <w:sz w:val="22"/>
          <w:szCs w:val="22"/>
          <w:lang w:val="uk-UA"/>
        </w:rPr>
        <w:t>Освітньо-кваліфікаційний рівень магістр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 xml:space="preserve">Напрям підготовки </w:t>
      </w:r>
      <w:r w:rsidRPr="00CF7372">
        <w:rPr>
          <w:bCs/>
          <w:lang w:val="uk-UA"/>
        </w:rPr>
        <w:t>141 “Електроенергетика, електротехніка і електромеханіка”</w:t>
      </w:r>
    </w:p>
    <w:p w:rsidR="002B0F1C" w:rsidRPr="00CF7372" w:rsidRDefault="00077ABE">
      <w:pPr>
        <w:jc w:val="center"/>
        <w:rPr>
          <w:u w:val="single"/>
          <w:lang w:val="uk-UA"/>
        </w:rPr>
      </w:pPr>
      <w:r>
        <w:rPr>
          <w:lang w:val="uk-UA"/>
        </w:rPr>
        <w:t>Семестр 1</w:t>
      </w:r>
    </w:p>
    <w:p w:rsidR="002B0F1C" w:rsidRPr="00CF7372" w:rsidRDefault="00853AB2">
      <w:pPr>
        <w:jc w:val="center"/>
        <w:rPr>
          <w:u w:val="single"/>
          <w:lang w:val="uk-UA"/>
        </w:rPr>
      </w:pPr>
      <w:r w:rsidRPr="00CF7372">
        <w:rPr>
          <w:lang w:val="uk-UA"/>
        </w:rPr>
        <w:t xml:space="preserve">Навчальна дисципліна </w:t>
      </w:r>
      <w:r w:rsidRPr="00CF7372">
        <w:rPr>
          <w:u w:val="single"/>
          <w:lang w:val="uk-UA"/>
        </w:rPr>
        <w:t xml:space="preserve"> «Проектування систем електрифікації, автоматизації і енергопостачання»</w:t>
      </w:r>
    </w:p>
    <w:p w:rsidR="002B0F1C" w:rsidRPr="00CF7372" w:rsidRDefault="002B0F1C">
      <w:pPr>
        <w:jc w:val="center"/>
        <w:rPr>
          <w:u w:val="single"/>
          <w:lang w:val="uk-UA"/>
        </w:rPr>
      </w:pPr>
    </w:p>
    <w:p w:rsidR="002B0F1C" w:rsidRPr="00CF7372" w:rsidRDefault="00853AB2">
      <w:pPr>
        <w:jc w:val="center"/>
        <w:rPr>
          <w:b/>
          <w:color w:val="000000"/>
          <w:sz w:val="28"/>
          <w:szCs w:val="28"/>
          <w:lang w:val="uk-UA"/>
        </w:rPr>
      </w:pPr>
      <w:r w:rsidRPr="00CF7372">
        <w:rPr>
          <w:color w:val="000000"/>
          <w:sz w:val="28"/>
          <w:szCs w:val="28"/>
          <w:lang w:val="uk-UA"/>
        </w:rPr>
        <w:t>ЕКЗАМЕНАЦІЙНИЙ  БІЛЕТ</w:t>
      </w:r>
      <w:r w:rsidRPr="00CF7372">
        <w:rPr>
          <w:b/>
          <w:color w:val="000000"/>
          <w:sz w:val="28"/>
          <w:szCs w:val="28"/>
          <w:lang w:val="uk-UA"/>
        </w:rPr>
        <w:t xml:space="preserve"> № 21</w:t>
      </w:r>
    </w:p>
    <w:tbl>
      <w:tblPr>
        <w:tblW w:w="0" w:type="auto"/>
        <w:tblLook w:val="04A0"/>
      </w:tblPr>
      <w:tblGrid>
        <w:gridCol w:w="426"/>
        <w:gridCol w:w="9145"/>
      </w:tblGrid>
      <w:tr w:rsidR="002B0F1C" w:rsidRPr="00CF7372">
        <w:tc>
          <w:tcPr>
            <w:tcW w:w="426" w:type="dxa"/>
          </w:tcPr>
          <w:p w:rsidR="002B0F1C" w:rsidRPr="00CF7372" w:rsidRDefault="00853AB2">
            <w:pPr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 w:rsidRPr="00CF7372">
              <w:rPr>
                <w:sz w:val="28"/>
                <w:lang w:val="uk-UA"/>
              </w:rPr>
              <w:t>1.</w:t>
            </w:r>
          </w:p>
        </w:tc>
        <w:tc>
          <w:tcPr>
            <w:tcW w:w="9145" w:type="dxa"/>
          </w:tcPr>
          <w:p w:rsidR="002B0F1C" w:rsidRPr="00CF7372" w:rsidRDefault="00853AB2">
            <w:pPr>
              <w:pStyle w:val="a6"/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7372">
              <w:rPr>
                <w:rFonts w:ascii="Times New Roman" w:hAnsi="Times New Roman"/>
                <w:bCs/>
                <w:iCs/>
                <w:sz w:val="28"/>
                <w:szCs w:val="28"/>
              </w:rPr>
              <w:t>Порядок оплати за реактивну електроенергію.</w:t>
            </w:r>
          </w:p>
        </w:tc>
      </w:tr>
      <w:tr w:rsidR="002B0F1C" w:rsidRPr="00CF7372">
        <w:tc>
          <w:tcPr>
            <w:tcW w:w="426" w:type="dxa"/>
          </w:tcPr>
          <w:p w:rsidR="002B0F1C" w:rsidRPr="00CF7372" w:rsidRDefault="00853AB2">
            <w:pPr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 w:rsidRPr="00CF7372">
              <w:rPr>
                <w:sz w:val="28"/>
                <w:lang w:val="uk-UA"/>
              </w:rPr>
              <w:t>2.</w:t>
            </w:r>
          </w:p>
        </w:tc>
        <w:tc>
          <w:tcPr>
            <w:tcW w:w="9145" w:type="dxa"/>
          </w:tcPr>
          <w:p w:rsidR="002B0F1C" w:rsidRPr="00CF7372" w:rsidRDefault="00853AB2">
            <w:pPr>
              <w:pStyle w:val="a6"/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7372">
              <w:rPr>
                <w:rFonts w:ascii="Times New Roman" w:hAnsi="Times New Roman"/>
                <w:sz w:val="28"/>
              </w:rPr>
              <w:t>Розрахунок несинусоїдності напруг.</w:t>
            </w:r>
          </w:p>
        </w:tc>
      </w:tr>
    </w:tbl>
    <w:p w:rsidR="002B0F1C" w:rsidRPr="00CF7372" w:rsidRDefault="002B0F1C">
      <w:pPr>
        <w:rPr>
          <w:sz w:val="20"/>
          <w:szCs w:val="20"/>
          <w:lang w:val="uk-UA"/>
        </w:rPr>
      </w:pPr>
    </w:p>
    <w:p w:rsidR="002B0F1C" w:rsidRPr="00CF7372" w:rsidRDefault="00853AB2">
      <w:pPr>
        <w:rPr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 xml:space="preserve">Затверджено на засіданні кафедри, </w:t>
      </w:r>
      <w:r w:rsidRPr="00CF7372">
        <w:rPr>
          <w:sz w:val="20"/>
          <w:szCs w:val="20"/>
          <w:u w:val="single"/>
          <w:lang w:val="uk-UA"/>
        </w:rPr>
        <w:t xml:space="preserve">      Електротехнічні системи, технології та автоматизація в АПК  </w:t>
      </w:r>
      <w:r w:rsidRPr="00CF7372">
        <w:rPr>
          <w:sz w:val="20"/>
          <w:szCs w:val="20"/>
          <w:lang w:val="uk-UA"/>
        </w:rPr>
        <w:t>Протокол №12  від 16 квітня 2018 року</w:t>
      </w:r>
    </w:p>
    <w:p w:rsidR="002B0F1C" w:rsidRPr="00CF7372" w:rsidRDefault="002B0F1C">
      <w:pPr>
        <w:rPr>
          <w:sz w:val="20"/>
          <w:szCs w:val="20"/>
          <w:lang w:val="uk-UA"/>
        </w:rPr>
      </w:pPr>
    </w:p>
    <w:p w:rsidR="002B0F1C" w:rsidRPr="00CF7372" w:rsidRDefault="002B0F1C">
      <w:pPr>
        <w:rPr>
          <w:sz w:val="20"/>
          <w:szCs w:val="20"/>
          <w:lang w:val="uk-UA"/>
        </w:rPr>
      </w:pP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Завідувач кафедри, голова  циклової комісії ____________________            </w:t>
      </w:r>
      <w:r w:rsidRPr="00CF7372">
        <w:rPr>
          <w:b/>
          <w:sz w:val="20"/>
          <w:szCs w:val="20"/>
          <w:u w:val="single"/>
          <w:lang w:val="uk-UA"/>
        </w:rPr>
        <w:t xml:space="preserve">Матвійчук В.А.  </w:t>
      </w:r>
    </w:p>
    <w:p w:rsidR="002B0F1C" w:rsidRPr="00CF7372" w:rsidRDefault="00853AB2">
      <w:pPr>
        <w:rPr>
          <w:b/>
          <w:sz w:val="20"/>
          <w:szCs w:val="20"/>
          <w:lang w:val="uk-UA"/>
        </w:rPr>
      </w:pPr>
      <w:r w:rsidRPr="00CF7372">
        <w:rPr>
          <w:sz w:val="16"/>
          <w:szCs w:val="16"/>
          <w:lang w:val="uk-UA"/>
        </w:rPr>
        <w:t xml:space="preserve">                                                                                                                    (підпис)                                   (прізвище та ініціали)      </w:t>
      </w: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Екзаменатор  ___________________              </w:t>
      </w:r>
      <w:r w:rsidRPr="00CF7372">
        <w:rPr>
          <w:b/>
          <w:sz w:val="20"/>
          <w:szCs w:val="20"/>
          <w:u w:val="single"/>
          <w:lang w:val="uk-UA"/>
        </w:rPr>
        <w:t>Видмиш А.А.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                                    </w:t>
      </w:r>
      <w:r w:rsidRPr="00CF7372">
        <w:rPr>
          <w:sz w:val="16"/>
          <w:szCs w:val="16"/>
          <w:lang w:val="uk-UA"/>
        </w:rPr>
        <w:t xml:space="preserve">( підпис)                                    (прізвище та ініціали)    </w:t>
      </w:r>
    </w:p>
    <w:p w:rsidR="002B0F1C" w:rsidRPr="00CF7372" w:rsidRDefault="002B0F1C">
      <w:pPr>
        <w:pStyle w:val="FR2"/>
        <w:spacing w:before="0"/>
        <w:ind w:left="5103" w:firstLine="0"/>
        <w:rPr>
          <w:rFonts w:ascii="Times New Roman" w:hAnsi="Times New Roman" w:cs="Times New Roman"/>
          <w:bCs/>
          <w:sz w:val="24"/>
          <w:szCs w:val="24"/>
        </w:rPr>
      </w:pPr>
    </w:p>
    <w:p w:rsidR="002B0F1C" w:rsidRPr="00CF7372" w:rsidRDefault="002B0F1C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B0F1C" w:rsidRPr="00CF7372" w:rsidRDefault="002B0F1C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B0F1C" w:rsidRPr="00CF7372" w:rsidRDefault="002B0F1C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B0F1C" w:rsidRPr="00CF7372" w:rsidRDefault="002B0F1C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B0F1C" w:rsidRPr="00CF7372" w:rsidRDefault="002B0F1C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B0F1C" w:rsidRPr="00CF7372" w:rsidRDefault="002B0F1C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B0F1C" w:rsidRPr="00CF7372" w:rsidRDefault="002B0F1C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B0F1C" w:rsidRPr="00CF7372" w:rsidRDefault="00853AB2">
      <w:pPr>
        <w:pStyle w:val="FR2"/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CF737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ЗАТВЕРДЖЕНО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Наказ Міністерства освіти і науки,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молоді та спорту України</w:t>
      </w:r>
    </w:p>
    <w:p w:rsidR="002B0F1C" w:rsidRPr="00CF7372" w:rsidRDefault="00853AB2">
      <w:pPr>
        <w:ind w:left="5103"/>
        <w:jc w:val="center"/>
        <w:rPr>
          <w:bCs/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>29 березня 2012 року № 384</w:t>
      </w:r>
    </w:p>
    <w:p w:rsidR="002B0F1C" w:rsidRPr="00CF7372" w:rsidRDefault="00853AB2">
      <w:pPr>
        <w:ind w:left="5103"/>
        <w:jc w:val="right"/>
        <w:rPr>
          <w:b/>
          <w:sz w:val="20"/>
          <w:szCs w:val="20"/>
        </w:rPr>
      </w:pPr>
      <w:r w:rsidRPr="00CF7372">
        <w:rPr>
          <w:b/>
          <w:sz w:val="20"/>
          <w:szCs w:val="20"/>
          <w:lang w:val="uk-UA"/>
        </w:rPr>
        <w:t xml:space="preserve">Форма </w:t>
      </w:r>
      <w:r w:rsidRPr="00CF7372">
        <w:rPr>
          <w:b/>
          <w:sz w:val="20"/>
          <w:szCs w:val="20"/>
        </w:rPr>
        <w:t xml:space="preserve">№ </w:t>
      </w:r>
      <w:r w:rsidRPr="00CF7372">
        <w:rPr>
          <w:b/>
          <w:sz w:val="20"/>
          <w:szCs w:val="20"/>
          <w:lang w:val="uk-UA"/>
        </w:rPr>
        <w:t>Н-5.05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>Вінницький національний аграрний університет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____________________________________________________________________________________________________________</w:t>
      </w:r>
    </w:p>
    <w:p w:rsidR="002B0F1C" w:rsidRPr="00CF7372" w:rsidRDefault="00853AB2">
      <w:pPr>
        <w:jc w:val="center"/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(повне найменування вищого навчального закладу)</w:t>
      </w:r>
    </w:p>
    <w:p w:rsidR="002B0F1C" w:rsidRPr="00CF7372" w:rsidRDefault="00853AB2">
      <w:pPr>
        <w:jc w:val="center"/>
        <w:rPr>
          <w:sz w:val="22"/>
          <w:szCs w:val="22"/>
          <w:u w:val="single"/>
          <w:lang w:val="uk-UA"/>
        </w:rPr>
      </w:pPr>
      <w:r w:rsidRPr="00CF7372">
        <w:rPr>
          <w:sz w:val="22"/>
          <w:szCs w:val="22"/>
          <w:lang w:val="uk-UA"/>
        </w:rPr>
        <w:t>Освітньо-кваліфікаційний рівень магістр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 xml:space="preserve">Напрям підготовки </w:t>
      </w:r>
      <w:r w:rsidRPr="00CF7372">
        <w:rPr>
          <w:bCs/>
          <w:lang w:val="uk-UA"/>
        </w:rPr>
        <w:t>141 “Електроенергетика, електротехніка і електромеханіка”</w:t>
      </w:r>
    </w:p>
    <w:p w:rsidR="002B0F1C" w:rsidRPr="00CF7372" w:rsidRDefault="00077ABE">
      <w:pPr>
        <w:jc w:val="center"/>
        <w:rPr>
          <w:u w:val="single"/>
          <w:lang w:val="uk-UA"/>
        </w:rPr>
      </w:pPr>
      <w:r>
        <w:rPr>
          <w:lang w:val="uk-UA"/>
        </w:rPr>
        <w:t>Семестр 1</w:t>
      </w:r>
    </w:p>
    <w:p w:rsidR="002B0F1C" w:rsidRPr="00CF7372" w:rsidRDefault="00853AB2">
      <w:pPr>
        <w:jc w:val="center"/>
        <w:rPr>
          <w:u w:val="single"/>
          <w:lang w:val="uk-UA"/>
        </w:rPr>
      </w:pPr>
      <w:r w:rsidRPr="00CF7372">
        <w:rPr>
          <w:lang w:val="uk-UA"/>
        </w:rPr>
        <w:t xml:space="preserve">Навчальна дисципліна </w:t>
      </w:r>
      <w:r w:rsidRPr="00CF7372">
        <w:rPr>
          <w:u w:val="single"/>
          <w:lang w:val="uk-UA"/>
        </w:rPr>
        <w:t xml:space="preserve"> «Проектування систем електрифікації, автоматизації і енергопостачання»</w:t>
      </w:r>
    </w:p>
    <w:p w:rsidR="002B0F1C" w:rsidRPr="00CF7372" w:rsidRDefault="002B0F1C">
      <w:pPr>
        <w:jc w:val="center"/>
        <w:rPr>
          <w:u w:val="single"/>
          <w:lang w:val="uk-UA"/>
        </w:rPr>
      </w:pPr>
    </w:p>
    <w:p w:rsidR="002B0F1C" w:rsidRPr="00CF7372" w:rsidRDefault="00853AB2">
      <w:pPr>
        <w:jc w:val="center"/>
        <w:rPr>
          <w:b/>
          <w:color w:val="000000"/>
          <w:sz w:val="28"/>
          <w:szCs w:val="28"/>
          <w:lang w:val="uk-UA"/>
        </w:rPr>
      </w:pPr>
      <w:r w:rsidRPr="00CF7372">
        <w:rPr>
          <w:color w:val="000000"/>
          <w:sz w:val="28"/>
          <w:szCs w:val="28"/>
          <w:lang w:val="uk-UA"/>
        </w:rPr>
        <w:t>ЕКЗАМЕНАЦІЙНИЙ  БІЛЕТ</w:t>
      </w:r>
      <w:r w:rsidRPr="00CF7372">
        <w:rPr>
          <w:b/>
          <w:color w:val="000000"/>
          <w:sz w:val="28"/>
          <w:szCs w:val="28"/>
          <w:lang w:val="uk-UA"/>
        </w:rPr>
        <w:t xml:space="preserve"> № 22</w:t>
      </w:r>
    </w:p>
    <w:tbl>
      <w:tblPr>
        <w:tblW w:w="0" w:type="auto"/>
        <w:tblLook w:val="04A0"/>
      </w:tblPr>
      <w:tblGrid>
        <w:gridCol w:w="426"/>
        <w:gridCol w:w="9145"/>
      </w:tblGrid>
      <w:tr w:rsidR="002B0F1C" w:rsidRPr="00CF7372">
        <w:tc>
          <w:tcPr>
            <w:tcW w:w="426" w:type="dxa"/>
          </w:tcPr>
          <w:p w:rsidR="002B0F1C" w:rsidRPr="00CF7372" w:rsidRDefault="00853AB2">
            <w:pPr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 w:rsidRPr="00CF7372">
              <w:rPr>
                <w:sz w:val="28"/>
                <w:lang w:val="uk-UA"/>
              </w:rPr>
              <w:t>1.</w:t>
            </w:r>
          </w:p>
        </w:tc>
        <w:tc>
          <w:tcPr>
            <w:tcW w:w="9145" w:type="dxa"/>
          </w:tcPr>
          <w:p w:rsidR="002B0F1C" w:rsidRPr="00CF7372" w:rsidRDefault="00853AB2">
            <w:pPr>
              <w:pStyle w:val="a6"/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CF7372">
              <w:rPr>
                <w:rStyle w:val="notranslate"/>
                <w:rFonts w:ascii="Times New Roman" w:hAnsi="Times New Roman"/>
                <w:sz w:val="28"/>
                <w:szCs w:val="24"/>
              </w:rPr>
              <w:t>Показники несинусоїдності.</w:t>
            </w:r>
          </w:p>
        </w:tc>
      </w:tr>
      <w:tr w:rsidR="002B0F1C" w:rsidRPr="00CF7372">
        <w:tc>
          <w:tcPr>
            <w:tcW w:w="426" w:type="dxa"/>
          </w:tcPr>
          <w:p w:rsidR="002B0F1C" w:rsidRPr="00CF7372" w:rsidRDefault="00853AB2">
            <w:pPr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 w:rsidRPr="00CF7372">
              <w:rPr>
                <w:sz w:val="28"/>
                <w:lang w:val="uk-UA"/>
              </w:rPr>
              <w:t>2.</w:t>
            </w:r>
          </w:p>
        </w:tc>
        <w:tc>
          <w:tcPr>
            <w:tcW w:w="9145" w:type="dxa"/>
          </w:tcPr>
          <w:p w:rsidR="002B0F1C" w:rsidRPr="00CF7372" w:rsidRDefault="00853AB2">
            <w:pPr>
              <w:pStyle w:val="a6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CF7372">
              <w:rPr>
                <w:rFonts w:ascii="Times New Roman" w:hAnsi="Times New Roman"/>
                <w:bCs/>
                <w:iCs/>
                <w:sz w:val="28"/>
                <w:szCs w:val="24"/>
              </w:rPr>
              <w:t>Джерела вищих гармонік.</w:t>
            </w:r>
          </w:p>
        </w:tc>
      </w:tr>
    </w:tbl>
    <w:p w:rsidR="002B0F1C" w:rsidRPr="00CF7372" w:rsidRDefault="002B0F1C">
      <w:pPr>
        <w:ind w:left="440"/>
        <w:rPr>
          <w:bCs/>
          <w:sz w:val="28"/>
          <w:szCs w:val="28"/>
          <w:lang w:val="uk-UA"/>
        </w:rPr>
      </w:pPr>
    </w:p>
    <w:p w:rsidR="002B0F1C" w:rsidRPr="00CF7372" w:rsidRDefault="00853AB2">
      <w:pPr>
        <w:rPr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 xml:space="preserve">Затверджено на засіданні кафедри, </w:t>
      </w:r>
      <w:r w:rsidRPr="00CF7372">
        <w:rPr>
          <w:sz w:val="20"/>
          <w:szCs w:val="20"/>
          <w:u w:val="single"/>
          <w:lang w:val="uk-UA"/>
        </w:rPr>
        <w:t xml:space="preserve">      Електротехнічні системи, технології та автоматизація в АПК  </w:t>
      </w:r>
      <w:r w:rsidRPr="00CF7372">
        <w:rPr>
          <w:sz w:val="20"/>
          <w:szCs w:val="20"/>
          <w:lang w:val="uk-UA"/>
        </w:rPr>
        <w:t>Протокол №12  від 16 квітня 2018 року</w:t>
      </w:r>
    </w:p>
    <w:p w:rsidR="002B0F1C" w:rsidRPr="00CF7372" w:rsidRDefault="002B0F1C">
      <w:pPr>
        <w:rPr>
          <w:sz w:val="20"/>
          <w:szCs w:val="20"/>
          <w:lang w:val="uk-UA"/>
        </w:rPr>
      </w:pP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Завідувач кафедри, голова  циклової комісії ____________________            </w:t>
      </w:r>
      <w:r w:rsidRPr="00CF7372">
        <w:rPr>
          <w:b/>
          <w:sz w:val="20"/>
          <w:szCs w:val="20"/>
          <w:u w:val="single"/>
          <w:lang w:val="uk-UA"/>
        </w:rPr>
        <w:t xml:space="preserve">Матвійчук В.А.  </w:t>
      </w:r>
    </w:p>
    <w:p w:rsidR="002B0F1C" w:rsidRPr="00CF7372" w:rsidRDefault="00853AB2">
      <w:pPr>
        <w:rPr>
          <w:b/>
          <w:sz w:val="20"/>
          <w:szCs w:val="20"/>
          <w:lang w:val="uk-UA"/>
        </w:rPr>
      </w:pPr>
      <w:r w:rsidRPr="00CF7372">
        <w:rPr>
          <w:sz w:val="16"/>
          <w:szCs w:val="16"/>
          <w:lang w:val="uk-UA"/>
        </w:rPr>
        <w:t xml:space="preserve">                                                                                                                    (підпис)                                   (прізвище та ініціали)      </w:t>
      </w: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Екзаменатор  ___________________              </w:t>
      </w:r>
      <w:r w:rsidRPr="00CF7372">
        <w:rPr>
          <w:b/>
          <w:sz w:val="20"/>
          <w:szCs w:val="20"/>
          <w:u w:val="single"/>
          <w:lang w:val="uk-UA"/>
        </w:rPr>
        <w:t>Видмиш А.А.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                                    </w:t>
      </w:r>
      <w:r w:rsidRPr="00CF7372">
        <w:rPr>
          <w:sz w:val="16"/>
          <w:szCs w:val="16"/>
          <w:lang w:val="uk-UA"/>
        </w:rPr>
        <w:t xml:space="preserve">( підпис)                                    (прізвище та ініціали)    </w:t>
      </w:r>
    </w:p>
    <w:p w:rsidR="002B0F1C" w:rsidRPr="00CF7372" w:rsidRDefault="00853AB2">
      <w:pPr>
        <w:rPr>
          <w:lang w:val="uk-UA"/>
        </w:rPr>
      </w:pPr>
      <w:r w:rsidRPr="00CF7372">
        <w:rPr>
          <w:sz w:val="16"/>
          <w:szCs w:val="16"/>
          <w:lang w:val="uk-UA"/>
        </w:rPr>
        <w:br w:type="page"/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lastRenderedPageBreak/>
        <w:t>ЗАТВЕРДЖЕНО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Наказ Міністерства освіти і науки,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молоді та спорту України</w:t>
      </w:r>
    </w:p>
    <w:p w:rsidR="002B0F1C" w:rsidRPr="00CF7372" w:rsidRDefault="00853AB2">
      <w:pPr>
        <w:ind w:left="5103"/>
        <w:jc w:val="center"/>
        <w:rPr>
          <w:bCs/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>29 березня 2012 року № 384</w:t>
      </w:r>
    </w:p>
    <w:p w:rsidR="002B0F1C" w:rsidRPr="00CF7372" w:rsidRDefault="00853AB2">
      <w:pPr>
        <w:ind w:left="5103"/>
        <w:jc w:val="right"/>
        <w:rPr>
          <w:b/>
          <w:sz w:val="20"/>
          <w:szCs w:val="20"/>
        </w:rPr>
      </w:pPr>
      <w:r w:rsidRPr="00CF7372">
        <w:rPr>
          <w:b/>
          <w:sz w:val="20"/>
          <w:szCs w:val="20"/>
          <w:lang w:val="uk-UA"/>
        </w:rPr>
        <w:t xml:space="preserve">Форма </w:t>
      </w:r>
      <w:r w:rsidRPr="00CF7372">
        <w:rPr>
          <w:b/>
          <w:sz w:val="20"/>
          <w:szCs w:val="20"/>
        </w:rPr>
        <w:t xml:space="preserve">№ </w:t>
      </w:r>
      <w:r w:rsidRPr="00CF7372">
        <w:rPr>
          <w:b/>
          <w:sz w:val="20"/>
          <w:szCs w:val="20"/>
          <w:lang w:val="uk-UA"/>
        </w:rPr>
        <w:t>Н-5.05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>Вінницький національний аграрний університет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____________________________________________________________________________________________________________</w:t>
      </w:r>
    </w:p>
    <w:p w:rsidR="002B0F1C" w:rsidRPr="00CF7372" w:rsidRDefault="00853AB2">
      <w:pPr>
        <w:jc w:val="center"/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(повне найменування вищого навчального закладу)</w:t>
      </w:r>
    </w:p>
    <w:p w:rsidR="002B0F1C" w:rsidRPr="00CF7372" w:rsidRDefault="00853AB2">
      <w:pPr>
        <w:jc w:val="center"/>
        <w:rPr>
          <w:sz w:val="22"/>
          <w:szCs w:val="22"/>
          <w:u w:val="single"/>
          <w:lang w:val="uk-UA"/>
        </w:rPr>
      </w:pPr>
      <w:r w:rsidRPr="00CF7372">
        <w:rPr>
          <w:sz w:val="22"/>
          <w:szCs w:val="22"/>
          <w:lang w:val="uk-UA"/>
        </w:rPr>
        <w:t>Освітньо-кваліфікаційний рівень магістр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 xml:space="preserve">Напрям підготовки </w:t>
      </w:r>
      <w:r w:rsidRPr="00CF7372">
        <w:rPr>
          <w:bCs/>
          <w:lang w:val="uk-UA"/>
        </w:rPr>
        <w:t>141 “Електроенергетика, електротехніка і електромеханіка”</w:t>
      </w:r>
    </w:p>
    <w:p w:rsidR="002B0F1C" w:rsidRPr="00CF7372" w:rsidRDefault="00077ABE">
      <w:pPr>
        <w:jc w:val="center"/>
        <w:rPr>
          <w:u w:val="single"/>
          <w:lang w:val="uk-UA"/>
        </w:rPr>
      </w:pPr>
      <w:r>
        <w:rPr>
          <w:lang w:val="uk-UA"/>
        </w:rPr>
        <w:t>Семестр 1</w:t>
      </w:r>
    </w:p>
    <w:p w:rsidR="002B0F1C" w:rsidRPr="00CF7372" w:rsidRDefault="00853AB2">
      <w:pPr>
        <w:jc w:val="center"/>
        <w:rPr>
          <w:u w:val="single"/>
          <w:lang w:val="uk-UA"/>
        </w:rPr>
      </w:pPr>
      <w:r w:rsidRPr="00CF7372">
        <w:rPr>
          <w:lang w:val="uk-UA"/>
        </w:rPr>
        <w:t xml:space="preserve">Навчальна дисципліна </w:t>
      </w:r>
      <w:r w:rsidRPr="00CF7372">
        <w:rPr>
          <w:u w:val="single"/>
          <w:lang w:val="uk-UA"/>
        </w:rPr>
        <w:t xml:space="preserve"> «Проектування систем електрифікації, автоматизації і енергопостачання»</w:t>
      </w:r>
    </w:p>
    <w:p w:rsidR="002B0F1C" w:rsidRPr="00CF7372" w:rsidRDefault="002B0F1C">
      <w:pPr>
        <w:jc w:val="center"/>
        <w:rPr>
          <w:u w:val="single"/>
          <w:lang w:val="uk-UA"/>
        </w:rPr>
      </w:pPr>
    </w:p>
    <w:p w:rsidR="002B0F1C" w:rsidRPr="00CF7372" w:rsidRDefault="00853AB2">
      <w:pPr>
        <w:jc w:val="center"/>
        <w:rPr>
          <w:b/>
          <w:color w:val="000000"/>
          <w:sz w:val="28"/>
          <w:szCs w:val="28"/>
          <w:lang w:val="uk-UA"/>
        </w:rPr>
      </w:pPr>
      <w:r w:rsidRPr="00CF7372">
        <w:rPr>
          <w:color w:val="000000"/>
          <w:sz w:val="28"/>
          <w:szCs w:val="28"/>
          <w:lang w:val="uk-UA"/>
        </w:rPr>
        <w:t>ЕКЗАМЕНАЦІЙНИЙ  БІЛЕТ</w:t>
      </w:r>
      <w:r w:rsidRPr="00CF7372">
        <w:rPr>
          <w:b/>
          <w:color w:val="000000"/>
          <w:sz w:val="28"/>
          <w:szCs w:val="28"/>
          <w:lang w:val="uk-UA"/>
        </w:rPr>
        <w:t xml:space="preserve"> № 23</w:t>
      </w:r>
    </w:p>
    <w:tbl>
      <w:tblPr>
        <w:tblW w:w="0" w:type="auto"/>
        <w:tblLook w:val="04A0"/>
      </w:tblPr>
      <w:tblGrid>
        <w:gridCol w:w="426"/>
        <w:gridCol w:w="9145"/>
      </w:tblGrid>
      <w:tr w:rsidR="002B0F1C" w:rsidRPr="00CF7372">
        <w:tc>
          <w:tcPr>
            <w:tcW w:w="396" w:type="dxa"/>
          </w:tcPr>
          <w:p w:rsidR="002B0F1C" w:rsidRPr="00CF7372" w:rsidRDefault="00853AB2">
            <w:pPr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 w:rsidRPr="00CF7372">
              <w:rPr>
                <w:sz w:val="28"/>
                <w:lang w:val="uk-UA"/>
              </w:rPr>
              <w:t>1.</w:t>
            </w:r>
          </w:p>
        </w:tc>
        <w:tc>
          <w:tcPr>
            <w:tcW w:w="9175" w:type="dxa"/>
          </w:tcPr>
          <w:p w:rsidR="002B0F1C" w:rsidRPr="00CF7372" w:rsidRDefault="00853AB2">
            <w:pPr>
              <w:pStyle w:val="a6"/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CF7372">
              <w:rPr>
                <w:rFonts w:ascii="Times New Roman" w:hAnsi="Times New Roman"/>
                <w:sz w:val="28"/>
                <w:szCs w:val="24"/>
              </w:rPr>
              <w:t>Потужність трансформаторів ГПП.</w:t>
            </w:r>
          </w:p>
        </w:tc>
      </w:tr>
      <w:tr w:rsidR="002B0F1C" w:rsidRPr="00CF7372">
        <w:tc>
          <w:tcPr>
            <w:tcW w:w="396" w:type="dxa"/>
          </w:tcPr>
          <w:p w:rsidR="002B0F1C" w:rsidRPr="00CF7372" w:rsidRDefault="00853AB2">
            <w:pPr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 w:rsidRPr="00CF7372">
              <w:rPr>
                <w:sz w:val="28"/>
                <w:lang w:val="uk-UA"/>
              </w:rPr>
              <w:t>2.</w:t>
            </w:r>
          </w:p>
        </w:tc>
        <w:tc>
          <w:tcPr>
            <w:tcW w:w="9175" w:type="dxa"/>
          </w:tcPr>
          <w:p w:rsidR="002B0F1C" w:rsidRPr="00CF7372" w:rsidRDefault="00853AB2">
            <w:pPr>
              <w:pStyle w:val="a7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sz w:val="28"/>
              </w:rPr>
            </w:pPr>
            <w:r w:rsidRPr="00CF7372">
              <w:rPr>
                <w:rStyle w:val="notranslate"/>
                <w:sz w:val="28"/>
              </w:rPr>
              <w:t>Послідовність під час розрахунків несинусоїдних режимів.</w:t>
            </w:r>
          </w:p>
        </w:tc>
      </w:tr>
      <w:tr w:rsidR="002B0F1C" w:rsidRPr="00CF7372">
        <w:tc>
          <w:tcPr>
            <w:tcW w:w="396" w:type="dxa"/>
          </w:tcPr>
          <w:p w:rsidR="002B0F1C" w:rsidRPr="00CF7372" w:rsidRDefault="002B0F1C">
            <w:pPr>
              <w:autoSpaceDE w:val="0"/>
              <w:autoSpaceDN w:val="0"/>
              <w:adjustRightInd w:val="0"/>
              <w:rPr>
                <w:sz w:val="28"/>
                <w:lang w:val="uk-UA"/>
              </w:rPr>
            </w:pPr>
          </w:p>
        </w:tc>
        <w:tc>
          <w:tcPr>
            <w:tcW w:w="9175" w:type="dxa"/>
          </w:tcPr>
          <w:p w:rsidR="002B0F1C" w:rsidRPr="00CF7372" w:rsidRDefault="002B0F1C">
            <w:pPr>
              <w:autoSpaceDE w:val="0"/>
              <w:autoSpaceDN w:val="0"/>
              <w:adjustRightInd w:val="0"/>
              <w:rPr>
                <w:sz w:val="28"/>
                <w:lang w:val="uk-UA"/>
              </w:rPr>
            </w:pPr>
          </w:p>
        </w:tc>
      </w:tr>
    </w:tbl>
    <w:p w:rsidR="002B0F1C" w:rsidRPr="00CF7372" w:rsidRDefault="002B0F1C">
      <w:pPr>
        <w:rPr>
          <w:sz w:val="20"/>
          <w:szCs w:val="20"/>
          <w:lang w:val="uk-UA"/>
        </w:rPr>
      </w:pPr>
    </w:p>
    <w:p w:rsidR="002B0F1C" w:rsidRPr="00CF7372" w:rsidRDefault="00853AB2">
      <w:pPr>
        <w:rPr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 xml:space="preserve">Затверджено на засіданні кафедри, </w:t>
      </w:r>
      <w:r w:rsidRPr="00CF7372">
        <w:rPr>
          <w:sz w:val="20"/>
          <w:szCs w:val="20"/>
          <w:u w:val="single"/>
          <w:lang w:val="uk-UA"/>
        </w:rPr>
        <w:t xml:space="preserve">      Електротехнічні системи, технології та автоматизація в АПК  </w:t>
      </w:r>
      <w:r w:rsidRPr="00CF7372">
        <w:rPr>
          <w:sz w:val="20"/>
          <w:szCs w:val="20"/>
          <w:lang w:val="uk-UA"/>
        </w:rPr>
        <w:t>Протокол №12  від 16 квітня 2018 року</w:t>
      </w:r>
    </w:p>
    <w:p w:rsidR="002B0F1C" w:rsidRPr="00CF7372" w:rsidRDefault="002B0F1C">
      <w:pPr>
        <w:rPr>
          <w:sz w:val="20"/>
          <w:szCs w:val="20"/>
          <w:lang w:val="uk-UA"/>
        </w:rPr>
      </w:pP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Завідувач кафедри, голова  циклової комісії ____________________            </w:t>
      </w:r>
      <w:r w:rsidRPr="00CF7372">
        <w:rPr>
          <w:b/>
          <w:sz w:val="20"/>
          <w:szCs w:val="20"/>
          <w:u w:val="single"/>
          <w:lang w:val="uk-UA"/>
        </w:rPr>
        <w:t xml:space="preserve">Матвійчук В.А.  </w:t>
      </w:r>
    </w:p>
    <w:p w:rsidR="002B0F1C" w:rsidRPr="00CF7372" w:rsidRDefault="00853AB2">
      <w:pPr>
        <w:rPr>
          <w:b/>
          <w:sz w:val="20"/>
          <w:szCs w:val="20"/>
          <w:lang w:val="uk-UA"/>
        </w:rPr>
      </w:pPr>
      <w:r w:rsidRPr="00CF7372">
        <w:rPr>
          <w:sz w:val="16"/>
          <w:szCs w:val="16"/>
          <w:lang w:val="uk-UA"/>
        </w:rPr>
        <w:t xml:space="preserve">                                                                                                                    (підпис)                                   (прізвище та ініціали)      </w:t>
      </w: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Екзаменатор  ___________________              </w:t>
      </w:r>
      <w:r w:rsidRPr="00CF7372">
        <w:rPr>
          <w:b/>
          <w:sz w:val="20"/>
          <w:szCs w:val="20"/>
          <w:u w:val="single"/>
          <w:lang w:val="uk-UA"/>
        </w:rPr>
        <w:t>Видмиш А.А.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                                    </w:t>
      </w:r>
      <w:r w:rsidRPr="00CF7372">
        <w:rPr>
          <w:sz w:val="16"/>
          <w:szCs w:val="16"/>
          <w:lang w:val="uk-UA"/>
        </w:rPr>
        <w:t xml:space="preserve">( підпис)                                    (прізвище та ініціали)    </w:t>
      </w:r>
    </w:p>
    <w:p w:rsidR="002B0F1C" w:rsidRPr="00CF7372" w:rsidRDefault="002B0F1C">
      <w:pPr>
        <w:rPr>
          <w:lang w:val="uk-UA"/>
        </w:rPr>
      </w:pPr>
    </w:p>
    <w:p w:rsidR="002B0F1C" w:rsidRPr="00CF7372" w:rsidRDefault="00853AB2">
      <w:pPr>
        <w:pStyle w:val="FR2"/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CF737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B0F1C" w:rsidRPr="00CF7372" w:rsidRDefault="002B0F1C">
      <w:pPr>
        <w:pStyle w:val="FR2"/>
        <w:spacing w:before="0"/>
        <w:rPr>
          <w:rFonts w:ascii="Times New Roman" w:hAnsi="Times New Roman" w:cs="Times New Roman"/>
          <w:bCs/>
          <w:sz w:val="24"/>
          <w:szCs w:val="24"/>
        </w:rPr>
      </w:pPr>
    </w:p>
    <w:p w:rsidR="002B0F1C" w:rsidRPr="00CF7372" w:rsidRDefault="002B0F1C">
      <w:pPr>
        <w:pStyle w:val="FR2"/>
        <w:spacing w:before="0"/>
        <w:rPr>
          <w:rFonts w:ascii="Times New Roman" w:hAnsi="Times New Roman" w:cs="Times New Roman"/>
          <w:bCs/>
          <w:sz w:val="24"/>
          <w:szCs w:val="24"/>
        </w:rPr>
      </w:pPr>
    </w:p>
    <w:p w:rsidR="002B0F1C" w:rsidRPr="00CF7372" w:rsidRDefault="002B0F1C">
      <w:pPr>
        <w:pStyle w:val="FR2"/>
        <w:spacing w:before="0"/>
        <w:rPr>
          <w:rFonts w:ascii="Times New Roman" w:hAnsi="Times New Roman" w:cs="Times New Roman"/>
          <w:bCs/>
          <w:sz w:val="24"/>
          <w:szCs w:val="24"/>
        </w:rPr>
      </w:pPr>
    </w:p>
    <w:p w:rsidR="002B0F1C" w:rsidRPr="00CF7372" w:rsidRDefault="002B0F1C">
      <w:pPr>
        <w:pStyle w:val="FR2"/>
        <w:spacing w:before="0"/>
        <w:rPr>
          <w:rFonts w:ascii="Times New Roman" w:hAnsi="Times New Roman" w:cs="Times New Roman"/>
          <w:bCs/>
          <w:sz w:val="24"/>
          <w:szCs w:val="24"/>
        </w:rPr>
      </w:pPr>
    </w:p>
    <w:p w:rsidR="002B0F1C" w:rsidRPr="00CF7372" w:rsidRDefault="002B0F1C">
      <w:pPr>
        <w:rPr>
          <w:lang w:val="uk-UA"/>
        </w:rPr>
      </w:pP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ЗАТВЕРДЖЕНО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Наказ Міністерства освіти і науки,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молоді та спорту України</w:t>
      </w:r>
    </w:p>
    <w:p w:rsidR="002B0F1C" w:rsidRPr="00CF7372" w:rsidRDefault="00853AB2">
      <w:pPr>
        <w:ind w:left="5103"/>
        <w:jc w:val="center"/>
        <w:rPr>
          <w:bCs/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>29 березня 2012 року № 384</w:t>
      </w:r>
    </w:p>
    <w:p w:rsidR="002B0F1C" w:rsidRPr="00CF7372" w:rsidRDefault="00853AB2">
      <w:pPr>
        <w:ind w:left="5103"/>
        <w:jc w:val="right"/>
        <w:rPr>
          <w:b/>
          <w:sz w:val="20"/>
          <w:szCs w:val="20"/>
        </w:rPr>
      </w:pPr>
      <w:r w:rsidRPr="00CF7372">
        <w:rPr>
          <w:b/>
          <w:sz w:val="20"/>
          <w:szCs w:val="20"/>
          <w:lang w:val="uk-UA"/>
        </w:rPr>
        <w:t xml:space="preserve">Форма </w:t>
      </w:r>
      <w:r w:rsidRPr="00CF7372">
        <w:rPr>
          <w:b/>
          <w:sz w:val="20"/>
          <w:szCs w:val="20"/>
        </w:rPr>
        <w:t xml:space="preserve">№ </w:t>
      </w:r>
      <w:r w:rsidRPr="00CF7372">
        <w:rPr>
          <w:b/>
          <w:sz w:val="20"/>
          <w:szCs w:val="20"/>
          <w:lang w:val="uk-UA"/>
        </w:rPr>
        <w:t>Н-5.05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>Вінницький національний аграрний університет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___________________________________________________________________________________________________________</w:t>
      </w:r>
    </w:p>
    <w:p w:rsidR="002B0F1C" w:rsidRPr="00CF7372" w:rsidRDefault="00853AB2">
      <w:pPr>
        <w:jc w:val="center"/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(повне найменування вищого навчального закладу)</w:t>
      </w:r>
    </w:p>
    <w:p w:rsidR="002B0F1C" w:rsidRPr="00CF7372" w:rsidRDefault="00853AB2">
      <w:pPr>
        <w:jc w:val="center"/>
        <w:rPr>
          <w:sz w:val="22"/>
          <w:szCs w:val="22"/>
          <w:u w:val="single"/>
          <w:lang w:val="uk-UA"/>
        </w:rPr>
      </w:pPr>
      <w:r w:rsidRPr="00CF7372">
        <w:rPr>
          <w:sz w:val="22"/>
          <w:szCs w:val="22"/>
          <w:lang w:val="uk-UA"/>
        </w:rPr>
        <w:t>Освітньо-кваліфікаційний рівень магістр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 xml:space="preserve">Напрям підготовки </w:t>
      </w:r>
      <w:r w:rsidRPr="00CF7372">
        <w:rPr>
          <w:bCs/>
          <w:lang w:val="uk-UA"/>
        </w:rPr>
        <w:t>141 “Електроенергетика, електротехніка і електромеханіка”</w:t>
      </w:r>
    </w:p>
    <w:p w:rsidR="002B0F1C" w:rsidRPr="00CF7372" w:rsidRDefault="00077ABE">
      <w:pPr>
        <w:jc w:val="center"/>
        <w:rPr>
          <w:u w:val="single"/>
          <w:lang w:val="uk-UA"/>
        </w:rPr>
      </w:pPr>
      <w:r>
        <w:rPr>
          <w:lang w:val="uk-UA"/>
        </w:rPr>
        <w:t>Семестр 1</w:t>
      </w:r>
    </w:p>
    <w:p w:rsidR="002B0F1C" w:rsidRPr="00CF7372" w:rsidRDefault="00853AB2">
      <w:pPr>
        <w:jc w:val="center"/>
        <w:rPr>
          <w:u w:val="single"/>
          <w:lang w:val="uk-UA"/>
        </w:rPr>
      </w:pPr>
      <w:r w:rsidRPr="00CF7372">
        <w:rPr>
          <w:lang w:val="uk-UA"/>
        </w:rPr>
        <w:t xml:space="preserve">Навчальна дисципліна </w:t>
      </w:r>
      <w:r w:rsidRPr="00CF7372">
        <w:rPr>
          <w:u w:val="single"/>
          <w:lang w:val="uk-UA"/>
        </w:rPr>
        <w:t xml:space="preserve"> «Проектування систем електрифікації, автоматизації і енергопостачання»</w:t>
      </w:r>
    </w:p>
    <w:p w:rsidR="002B0F1C" w:rsidRPr="00CF7372" w:rsidRDefault="002B0F1C">
      <w:pPr>
        <w:jc w:val="center"/>
        <w:rPr>
          <w:u w:val="single"/>
          <w:lang w:val="uk-UA"/>
        </w:rPr>
      </w:pPr>
    </w:p>
    <w:p w:rsidR="002B0F1C" w:rsidRPr="00CF7372" w:rsidRDefault="00853AB2">
      <w:pPr>
        <w:jc w:val="center"/>
        <w:rPr>
          <w:b/>
          <w:color w:val="000000"/>
          <w:sz w:val="28"/>
          <w:szCs w:val="28"/>
          <w:lang w:val="uk-UA"/>
        </w:rPr>
      </w:pPr>
      <w:r w:rsidRPr="00CF7372">
        <w:rPr>
          <w:color w:val="000000"/>
          <w:sz w:val="28"/>
          <w:szCs w:val="28"/>
          <w:lang w:val="uk-UA"/>
        </w:rPr>
        <w:t>ЕКЗАМЕНАЦІЙНИЙ  БІЛЕТ</w:t>
      </w:r>
      <w:r w:rsidRPr="00CF7372">
        <w:rPr>
          <w:b/>
          <w:color w:val="000000"/>
          <w:sz w:val="28"/>
          <w:szCs w:val="28"/>
          <w:lang w:val="uk-UA"/>
        </w:rPr>
        <w:t xml:space="preserve"> № 24</w:t>
      </w:r>
    </w:p>
    <w:tbl>
      <w:tblPr>
        <w:tblW w:w="0" w:type="auto"/>
        <w:tblLook w:val="04A0"/>
      </w:tblPr>
      <w:tblGrid>
        <w:gridCol w:w="426"/>
        <w:gridCol w:w="9145"/>
      </w:tblGrid>
      <w:tr w:rsidR="002B0F1C" w:rsidRPr="00CF7372">
        <w:tc>
          <w:tcPr>
            <w:tcW w:w="396" w:type="dxa"/>
          </w:tcPr>
          <w:p w:rsidR="002B0F1C" w:rsidRPr="00CF7372" w:rsidRDefault="00853AB2">
            <w:pPr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 w:rsidRPr="00CF7372">
              <w:rPr>
                <w:sz w:val="28"/>
                <w:lang w:val="uk-UA"/>
              </w:rPr>
              <w:t>1.</w:t>
            </w:r>
          </w:p>
        </w:tc>
        <w:tc>
          <w:tcPr>
            <w:tcW w:w="9175" w:type="dxa"/>
          </w:tcPr>
          <w:p w:rsidR="002B0F1C" w:rsidRPr="00CF7372" w:rsidRDefault="00853AB2">
            <w:pPr>
              <w:pStyle w:val="a6"/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7372">
              <w:rPr>
                <w:rFonts w:ascii="Times New Roman" w:hAnsi="Times New Roman"/>
                <w:sz w:val="28"/>
              </w:rPr>
              <w:t>Розрахункового навантаження освітлення за питомою потужністю.</w:t>
            </w:r>
          </w:p>
        </w:tc>
      </w:tr>
      <w:tr w:rsidR="002B0F1C" w:rsidRPr="00CF7372">
        <w:tc>
          <w:tcPr>
            <w:tcW w:w="396" w:type="dxa"/>
          </w:tcPr>
          <w:p w:rsidR="002B0F1C" w:rsidRPr="00CF7372" w:rsidRDefault="00853AB2">
            <w:pPr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 w:rsidRPr="00CF7372">
              <w:rPr>
                <w:sz w:val="28"/>
                <w:lang w:val="uk-UA"/>
              </w:rPr>
              <w:t>2.</w:t>
            </w:r>
          </w:p>
        </w:tc>
        <w:tc>
          <w:tcPr>
            <w:tcW w:w="9175" w:type="dxa"/>
          </w:tcPr>
          <w:p w:rsidR="002B0F1C" w:rsidRPr="00CF7372" w:rsidRDefault="00853AB2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CF7372">
              <w:rPr>
                <w:rStyle w:val="notranslate"/>
                <w:sz w:val="28"/>
              </w:rPr>
              <w:t>Вибір і розміщення підстанцій.</w:t>
            </w:r>
          </w:p>
        </w:tc>
      </w:tr>
      <w:tr w:rsidR="002B0F1C" w:rsidRPr="00CF7372">
        <w:tc>
          <w:tcPr>
            <w:tcW w:w="396" w:type="dxa"/>
          </w:tcPr>
          <w:p w:rsidR="002B0F1C" w:rsidRPr="00CF7372" w:rsidRDefault="002B0F1C">
            <w:pPr>
              <w:autoSpaceDE w:val="0"/>
              <w:autoSpaceDN w:val="0"/>
              <w:adjustRightInd w:val="0"/>
              <w:rPr>
                <w:sz w:val="28"/>
                <w:lang w:val="uk-UA"/>
              </w:rPr>
            </w:pPr>
          </w:p>
        </w:tc>
        <w:tc>
          <w:tcPr>
            <w:tcW w:w="9175" w:type="dxa"/>
          </w:tcPr>
          <w:p w:rsidR="002B0F1C" w:rsidRPr="00CF7372" w:rsidRDefault="002B0F1C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2B0F1C" w:rsidRPr="00CF7372" w:rsidRDefault="002B0F1C">
      <w:pPr>
        <w:rPr>
          <w:lang w:val="uk-UA"/>
        </w:rPr>
      </w:pPr>
    </w:p>
    <w:p w:rsidR="002B0F1C" w:rsidRPr="00CF7372" w:rsidRDefault="00853AB2">
      <w:pPr>
        <w:rPr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 xml:space="preserve">Затверджено на засіданні кафедри, </w:t>
      </w:r>
      <w:r w:rsidRPr="00CF7372">
        <w:rPr>
          <w:sz w:val="20"/>
          <w:szCs w:val="20"/>
          <w:u w:val="single"/>
          <w:lang w:val="uk-UA"/>
        </w:rPr>
        <w:t xml:space="preserve">      Електротехнічні системи, технології та автоматизація в АПК  </w:t>
      </w:r>
      <w:r w:rsidRPr="00CF7372">
        <w:rPr>
          <w:sz w:val="20"/>
          <w:szCs w:val="20"/>
          <w:lang w:val="uk-UA"/>
        </w:rPr>
        <w:t>Протокол №12  від 16 квітня 2018 року</w:t>
      </w:r>
    </w:p>
    <w:p w:rsidR="002B0F1C" w:rsidRPr="00CF7372" w:rsidRDefault="002B0F1C">
      <w:pPr>
        <w:rPr>
          <w:sz w:val="20"/>
          <w:szCs w:val="20"/>
          <w:lang w:val="uk-UA"/>
        </w:rPr>
      </w:pP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Завідувач кафедри, голова  циклової комісії ____________________            </w:t>
      </w:r>
      <w:r w:rsidRPr="00CF7372">
        <w:rPr>
          <w:b/>
          <w:sz w:val="20"/>
          <w:szCs w:val="20"/>
          <w:u w:val="single"/>
          <w:lang w:val="uk-UA"/>
        </w:rPr>
        <w:t xml:space="preserve">Матвійчук В.А.  </w:t>
      </w:r>
    </w:p>
    <w:p w:rsidR="002B0F1C" w:rsidRPr="00CF7372" w:rsidRDefault="00853AB2">
      <w:pPr>
        <w:rPr>
          <w:b/>
          <w:sz w:val="20"/>
          <w:szCs w:val="20"/>
          <w:lang w:val="uk-UA"/>
        </w:rPr>
      </w:pPr>
      <w:r w:rsidRPr="00CF7372">
        <w:rPr>
          <w:sz w:val="16"/>
          <w:szCs w:val="16"/>
          <w:lang w:val="uk-UA"/>
        </w:rPr>
        <w:t xml:space="preserve">                                                                                                                    (підпис)                                   (прізвище та ініціали)      </w:t>
      </w: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Екзаменатор  ___________________              </w:t>
      </w:r>
      <w:r w:rsidRPr="00CF7372">
        <w:rPr>
          <w:b/>
          <w:sz w:val="20"/>
          <w:szCs w:val="20"/>
          <w:u w:val="single"/>
          <w:lang w:val="uk-UA"/>
        </w:rPr>
        <w:t>Видмиш А.А.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                                    </w:t>
      </w:r>
      <w:r w:rsidRPr="00CF7372">
        <w:rPr>
          <w:sz w:val="16"/>
          <w:szCs w:val="16"/>
          <w:lang w:val="uk-UA"/>
        </w:rPr>
        <w:t xml:space="preserve">( підпис)                                    (прізвище та ініціали)    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bCs/>
          <w:sz w:val="20"/>
          <w:szCs w:val="20"/>
          <w:lang w:val="uk-UA"/>
        </w:rPr>
        <w:br w:type="page"/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lastRenderedPageBreak/>
        <w:t>ЗАТВЕРДЖЕНО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Наказ Міністерства освіти і науки,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молоді та спорту України</w:t>
      </w:r>
    </w:p>
    <w:p w:rsidR="002B0F1C" w:rsidRPr="00CF7372" w:rsidRDefault="00853AB2">
      <w:pPr>
        <w:ind w:left="5103"/>
        <w:jc w:val="center"/>
        <w:rPr>
          <w:bCs/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>29 березня 2012 року № 384</w:t>
      </w:r>
    </w:p>
    <w:p w:rsidR="002B0F1C" w:rsidRPr="00CF7372" w:rsidRDefault="00853AB2">
      <w:pPr>
        <w:ind w:left="5103"/>
        <w:jc w:val="right"/>
        <w:rPr>
          <w:b/>
          <w:sz w:val="20"/>
          <w:szCs w:val="20"/>
        </w:rPr>
      </w:pPr>
      <w:r w:rsidRPr="00CF7372">
        <w:rPr>
          <w:b/>
          <w:sz w:val="20"/>
          <w:szCs w:val="20"/>
          <w:lang w:val="uk-UA"/>
        </w:rPr>
        <w:t xml:space="preserve">Форма </w:t>
      </w:r>
      <w:r w:rsidRPr="00CF7372">
        <w:rPr>
          <w:b/>
          <w:sz w:val="20"/>
          <w:szCs w:val="20"/>
        </w:rPr>
        <w:t xml:space="preserve">№ </w:t>
      </w:r>
      <w:r w:rsidRPr="00CF7372">
        <w:rPr>
          <w:b/>
          <w:sz w:val="20"/>
          <w:szCs w:val="20"/>
          <w:lang w:val="uk-UA"/>
        </w:rPr>
        <w:t>Н-5.05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>Вінницький національний аграрний університет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____________________________________________________________________________________________________________</w:t>
      </w:r>
    </w:p>
    <w:p w:rsidR="002B0F1C" w:rsidRPr="00CF7372" w:rsidRDefault="00853AB2">
      <w:pPr>
        <w:jc w:val="center"/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(повне найменування вищого навчального закладу)</w:t>
      </w:r>
    </w:p>
    <w:p w:rsidR="002B0F1C" w:rsidRPr="00CF7372" w:rsidRDefault="00853AB2">
      <w:pPr>
        <w:jc w:val="center"/>
        <w:rPr>
          <w:sz w:val="22"/>
          <w:szCs w:val="22"/>
          <w:u w:val="single"/>
          <w:lang w:val="uk-UA"/>
        </w:rPr>
      </w:pPr>
      <w:r w:rsidRPr="00CF7372">
        <w:rPr>
          <w:sz w:val="22"/>
          <w:szCs w:val="22"/>
          <w:lang w:val="uk-UA"/>
        </w:rPr>
        <w:t>Освітньо-кваліфікаційний рівень магістр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 xml:space="preserve">Напрям підготовки </w:t>
      </w:r>
      <w:r w:rsidRPr="00CF7372">
        <w:rPr>
          <w:bCs/>
          <w:lang w:val="uk-UA"/>
        </w:rPr>
        <w:t>141 “Електроенергетика, електротехніка і електромеханіка”</w:t>
      </w:r>
    </w:p>
    <w:p w:rsidR="002B0F1C" w:rsidRPr="00CF7372" w:rsidRDefault="00077ABE">
      <w:pPr>
        <w:jc w:val="center"/>
        <w:rPr>
          <w:u w:val="single"/>
          <w:lang w:val="uk-UA"/>
        </w:rPr>
      </w:pPr>
      <w:r>
        <w:rPr>
          <w:lang w:val="uk-UA"/>
        </w:rPr>
        <w:t>Семестр 1</w:t>
      </w:r>
    </w:p>
    <w:p w:rsidR="002B0F1C" w:rsidRPr="00CF7372" w:rsidRDefault="00853AB2">
      <w:pPr>
        <w:jc w:val="center"/>
        <w:rPr>
          <w:u w:val="single"/>
          <w:lang w:val="uk-UA"/>
        </w:rPr>
      </w:pPr>
      <w:r w:rsidRPr="00CF7372">
        <w:rPr>
          <w:lang w:val="uk-UA"/>
        </w:rPr>
        <w:t xml:space="preserve">Навчальна дисципліна </w:t>
      </w:r>
      <w:r w:rsidRPr="00CF7372">
        <w:rPr>
          <w:u w:val="single"/>
          <w:lang w:val="uk-UA"/>
        </w:rPr>
        <w:t xml:space="preserve"> «Проектування систем електрифікації, автоматизації і енергопостачання»</w:t>
      </w:r>
    </w:p>
    <w:p w:rsidR="002B0F1C" w:rsidRPr="00CF7372" w:rsidRDefault="002B0F1C">
      <w:pPr>
        <w:jc w:val="center"/>
        <w:rPr>
          <w:u w:val="single"/>
          <w:lang w:val="uk-UA"/>
        </w:rPr>
      </w:pPr>
    </w:p>
    <w:p w:rsidR="002B0F1C" w:rsidRPr="00CF7372" w:rsidRDefault="00853AB2">
      <w:pPr>
        <w:jc w:val="center"/>
        <w:rPr>
          <w:b/>
          <w:color w:val="000000"/>
          <w:sz w:val="28"/>
          <w:szCs w:val="28"/>
          <w:lang w:val="uk-UA"/>
        </w:rPr>
      </w:pPr>
      <w:r w:rsidRPr="00CF7372">
        <w:rPr>
          <w:color w:val="000000"/>
          <w:sz w:val="28"/>
          <w:szCs w:val="28"/>
          <w:lang w:val="uk-UA"/>
        </w:rPr>
        <w:t xml:space="preserve"> ЕКЗАМЕНАЦІЙНИЙ  БІЛЕТ</w:t>
      </w:r>
      <w:r w:rsidRPr="00CF7372">
        <w:rPr>
          <w:b/>
          <w:color w:val="000000"/>
          <w:sz w:val="28"/>
          <w:szCs w:val="28"/>
          <w:lang w:val="uk-UA"/>
        </w:rPr>
        <w:t xml:space="preserve"> № 25</w:t>
      </w:r>
    </w:p>
    <w:tbl>
      <w:tblPr>
        <w:tblW w:w="0" w:type="auto"/>
        <w:tblLook w:val="04A0"/>
      </w:tblPr>
      <w:tblGrid>
        <w:gridCol w:w="426"/>
        <w:gridCol w:w="9145"/>
      </w:tblGrid>
      <w:tr w:rsidR="002B0F1C" w:rsidRPr="00CF7372">
        <w:tc>
          <w:tcPr>
            <w:tcW w:w="426" w:type="dxa"/>
          </w:tcPr>
          <w:p w:rsidR="002B0F1C" w:rsidRPr="00CF7372" w:rsidRDefault="00853AB2">
            <w:pPr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 w:rsidRPr="00CF7372">
              <w:rPr>
                <w:sz w:val="28"/>
                <w:lang w:val="uk-UA"/>
              </w:rPr>
              <w:t>1.</w:t>
            </w:r>
          </w:p>
        </w:tc>
        <w:tc>
          <w:tcPr>
            <w:tcW w:w="9145" w:type="dxa"/>
          </w:tcPr>
          <w:p w:rsidR="002B0F1C" w:rsidRPr="00CF7372" w:rsidRDefault="00853AB2">
            <w:pPr>
              <w:pStyle w:val="a6"/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7372">
              <w:rPr>
                <w:rFonts w:ascii="Times New Roman" w:hAnsi="Times New Roman"/>
                <w:bCs/>
                <w:iCs/>
                <w:sz w:val="28"/>
                <w:szCs w:val="24"/>
              </w:rPr>
              <w:t>Розрахунок навантажень цехової мережі.</w:t>
            </w:r>
          </w:p>
        </w:tc>
      </w:tr>
      <w:tr w:rsidR="002B0F1C" w:rsidRPr="00CF7372">
        <w:tc>
          <w:tcPr>
            <w:tcW w:w="426" w:type="dxa"/>
          </w:tcPr>
          <w:p w:rsidR="002B0F1C" w:rsidRPr="00CF7372" w:rsidRDefault="00853AB2">
            <w:pPr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 w:rsidRPr="00CF7372">
              <w:rPr>
                <w:sz w:val="28"/>
                <w:lang w:val="uk-UA"/>
              </w:rPr>
              <w:t>2.</w:t>
            </w:r>
          </w:p>
        </w:tc>
        <w:tc>
          <w:tcPr>
            <w:tcW w:w="9145" w:type="dxa"/>
          </w:tcPr>
          <w:p w:rsidR="002B0F1C" w:rsidRPr="00CF7372" w:rsidRDefault="00853AB2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CF7372">
              <w:rPr>
                <w:bCs/>
                <w:iCs/>
                <w:sz w:val="28"/>
              </w:rPr>
              <w:t>Приклади розрахунку схем зовнішнього електропостачання.</w:t>
            </w:r>
          </w:p>
        </w:tc>
      </w:tr>
    </w:tbl>
    <w:p w:rsidR="002B0F1C" w:rsidRPr="00CF7372" w:rsidRDefault="002B0F1C">
      <w:pPr>
        <w:rPr>
          <w:sz w:val="20"/>
          <w:szCs w:val="20"/>
          <w:lang w:val="uk-UA"/>
        </w:rPr>
      </w:pPr>
    </w:p>
    <w:p w:rsidR="002B0F1C" w:rsidRPr="00CF7372" w:rsidRDefault="00853AB2">
      <w:pPr>
        <w:rPr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 xml:space="preserve">Затверджено на засіданні кафедри, </w:t>
      </w:r>
      <w:r w:rsidRPr="00CF7372">
        <w:rPr>
          <w:sz w:val="20"/>
          <w:szCs w:val="20"/>
          <w:u w:val="single"/>
          <w:lang w:val="uk-UA"/>
        </w:rPr>
        <w:t xml:space="preserve">      Електротехнічні системи, технології та автоматизація в АПК  </w:t>
      </w:r>
      <w:r w:rsidRPr="00CF7372">
        <w:rPr>
          <w:sz w:val="20"/>
          <w:szCs w:val="20"/>
          <w:lang w:val="uk-UA"/>
        </w:rPr>
        <w:t>Протокол №12  від 16 квітня 2018 року</w:t>
      </w:r>
    </w:p>
    <w:p w:rsidR="002B0F1C" w:rsidRPr="00CF7372" w:rsidRDefault="002B0F1C">
      <w:pPr>
        <w:rPr>
          <w:sz w:val="20"/>
          <w:szCs w:val="20"/>
          <w:lang w:val="uk-UA"/>
        </w:rPr>
      </w:pP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Завідувач кафедри, голова  циклової комісії ____________________            </w:t>
      </w:r>
      <w:r w:rsidRPr="00CF7372">
        <w:rPr>
          <w:b/>
          <w:sz w:val="20"/>
          <w:szCs w:val="20"/>
          <w:u w:val="single"/>
          <w:lang w:val="uk-UA"/>
        </w:rPr>
        <w:t xml:space="preserve">Матвійчук В.А.  </w:t>
      </w:r>
    </w:p>
    <w:p w:rsidR="002B0F1C" w:rsidRPr="00CF7372" w:rsidRDefault="00853AB2">
      <w:pPr>
        <w:rPr>
          <w:b/>
          <w:sz w:val="20"/>
          <w:szCs w:val="20"/>
          <w:lang w:val="uk-UA"/>
        </w:rPr>
      </w:pPr>
      <w:r w:rsidRPr="00CF7372">
        <w:rPr>
          <w:sz w:val="16"/>
          <w:szCs w:val="16"/>
          <w:lang w:val="uk-UA"/>
        </w:rPr>
        <w:t xml:space="preserve">                                                                                                                    (підпис)                                   (прізвище та ініціали)      </w:t>
      </w: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Екзаменатор  ___________________              </w:t>
      </w:r>
      <w:r w:rsidRPr="00CF7372">
        <w:rPr>
          <w:b/>
          <w:sz w:val="20"/>
          <w:szCs w:val="20"/>
          <w:u w:val="single"/>
          <w:lang w:val="uk-UA"/>
        </w:rPr>
        <w:t>Видмиш А.А.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                                    </w:t>
      </w:r>
      <w:r w:rsidRPr="00CF7372">
        <w:rPr>
          <w:sz w:val="16"/>
          <w:szCs w:val="16"/>
          <w:lang w:val="uk-UA"/>
        </w:rPr>
        <w:t xml:space="preserve">( підпис)                                    (прізвище та ініціали)    </w:t>
      </w:r>
    </w:p>
    <w:p w:rsidR="002B0F1C" w:rsidRPr="00CF7372" w:rsidRDefault="002B0F1C">
      <w:pPr>
        <w:rPr>
          <w:lang w:val="uk-UA"/>
        </w:rPr>
      </w:pPr>
    </w:p>
    <w:p w:rsidR="002B0F1C" w:rsidRPr="00CF7372" w:rsidRDefault="002B0F1C">
      <w:pPr>
        <w:rPr>
          <w:lang w:val="uk-UA"/>
        </w:rPr>
      </w:pPr>
    </w:p>
    <w:p w:rsidR="002B0F1C" w:rsidRPr="00CF7372" w:rsidRDefault="002B0F1C">
      <w:pPr>
        <w:rPr>
          <w:lang w:val="uk-UA"/>
        </w:rPr>
      </w:pPr>
    </w:p>
    <w:p w:rsidR="002B0F1C" w:rsidRPr="00CF7372" w:rsidRDefault="002B0F1C">
      <w:pPr>
        <w:rPr>
          <w:lang w:val="uk-UA"/>
        </w:rPr>
      </w:pPr>
    </w:p>
    <w:p w:rsidR="002B0F1C" w:rsidRPr="00CF7372" w:rsidRDefault="002B0F1C">
      <w:pPr>
        <w:rPr>
          <w:lang w:val="uk-UA"/>
        </w:rPr>
      </w:pPr>
    </w:p>
    <w:p w:rsidR="002B0F1C" w:rsidRPr="00CF7372" w:rsidRDefault="00853AB2">
      <w:pPr>
        <w:pStyle w:val="FR2"/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CF737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B0F1C" w:rsidRPr="00CF7372" w:rsidRDefault="002B0F1C">
      <w:pPr>
        <w:rPr>
          <w:lang w:val="uk-UA"/>
        </w:rPr>
      </w:pPr>
    </w:p>
    <w:p w:rsidR="002B0F1C" w:rsidRPr="00CF7372" w:rsidRDefault="002B0F1C">
      <w:pPr>
        <w:rPr>
          <w:lang w:val="uk-UA"/>
        </w:rPr>
      </w:pP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ЗАТВЕРДЖЕНО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Наказ Міністерства освіти і науки,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молоді та спорту України</w:t>
      </w:r>
    </w:p>
    <w:p w:rsidR="002B0F1C" w:rsidRPr="00CF7372" w:rsidRDefault="00853AB2">
      <w:pPr>
        <w:ind w:left="5103"/>
        <w:jc w:val="center"/>
        <w:rPr>
          <w:bCs/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>29 березня 2012 року № 384</w:t>
      </w:r>
    </w:p>
    <w:p w:rsidR="002B0F1C" w:rsidRPr="00CF7372" w:rsidRDefault="00853AB2">
      <w:pPr>
        <w:ind w:left="5103"/>
        <w:jc w:val="right"/>
        <w:rPr>
          <w:b/>
          <w:sz w:val="20"/>
          <w:szCs w:val="20"/>
        </w:rPr>
      </w:pPr>
      <w:r w:rsidRPr="00CF7372">
        <w:rPr>
          <w:b/>
          <w:sz w:val="20"/>
          <w:szCs w:val="20"/>
          <w:lang w:val="uk-UA"/>
        </w:rPr>
        <w:t xml:space="preserve">Форма </w:t>
      </w:r>
      <w:r w:rsidRPr="00CF7372">
        <w:rPr>
          <w:b/>
          <w:sz w:val="20"/>
          <w:szCs w:val="20"/>
        </w:rPr>
        <w:t xml:space="preserve">№ </w:t>
      </w:r>
      <w:r w:rsidRPr="00CF7372">
        <w:rPr>
          <w:b/>
          <w:sz w:val="20"/>
          <w:szCs w:val="20"/>
          <w:lang w:val="uk-UA"/>
        </w:rPr>
        <w:t>Н-5.05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>Вінницький національний аграрний університет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___________________________________________________________________________________________________________</w:t>
      </w:r>
    </w:p>
    <w:p w:rsidR="002B0F1C" w:rsidRPr="00CF7372" w:rsidRDefault="00853AB2">
      <w:pPr>
        <w:jc w:val="center"/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(повне найменування вищого навчального закладу)</w:t>
      </w:r>
    </w:p>
    <w:p w:rsidR="002B0F1C" w:rsidRPr="00CF7372" w:rsidRDefault="00853AB2">
      <w:pPr>
        <w:jc w:val="center"/>
        <w:rPr>
          <w:sz w:val="22"/>
          <w:szCs w:val="22"/>
          <w:u w:val="single"/>
          <w:lang w:val="uk-UA"/>
        </w:rPr>
      </w:pPr>
      <w:r w:rsidRPr="00CF7372">
        <w:rPr>
          <w:sz w:val="22"/>
          <w:szCs w:val="22"/>
          <w:lang w:val="uk-UA"/>
        </w:rPr>
        <w:t>Освітньо-кваліфікаційний рівень магістр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 xml:space="preserve">Напрям підготовки </w:t>
      </w:r>
      <w:r w:rsidRPr="00CF7372">
        <w:rPr>
          <w:bCs/>
          <w:lang w:val="uk-UA"/>
        </w:rPr>
        <w:t>141 “Електроенергетика, електротехніка і електромеханіка”</w:t>
      </w:r>
    </w:p>
    <w:p w:rsidR="002B0F1C" w:rsidRPr="00CF7372" w:rsidRDefault="00077ABE">
      <w:pPr>
        <w:jc w:val="center"/>
        <w:rPr>
          <w:u w:val="single"/>
          <w:lang w:val="uk-UA"/>
        </w:rPr>
      </w:pPr>
      <w:r>
        <w:rPr>
          <w:lang w:val="uk-UA"/>
        </w:rPr>
        <w:t>Семестр 1</w:t>
      </w:r>
    </w:p>
    <w:p w:rsidR="002B0F1C" w:rsidRPr="00CF7372" w:rsidRDefault="00853AB2">
      <w:pPr>
        <w:jc w:val="center"/>
        <w:rPr>
          <w:u w:val="single"/>
          <w:lang w:val="uk-UA"/>
        </w:rPr>
      </w:pPr>
      <w:r w:rsidRPr="00CF7372">
        <w:rPr>
          <w:lang w:val="uk-UA"/>
        </w:rPr>
        <w:t xml:space="preserve">Навчальна дисципліна </w:t>
      </w:r>
      <w:r w:rsidRPr="00CF7372">
        <w:rPr>
          <w:u w:val="single"/>
          <w:lang w:val="uk-UA"/>
        </w:rPr>
        <w:t xml:space="preserve"> «Проектування систем електрифікації, автоматизації і енергопостачання»</w:t>
      </w:r>
    </w:p>
    <w:p w:rsidR="002B0F1C" w:rsidRPr="00CF7372" w:rsidRDefault="002B0F1C">
      <w:pPr>
        <w:jc w:val="center"/>
        <w:rPr>
          <w:u w:val="single"/>
          <w:lang w:val="uk-UA"/>
        </w:rPr>
      </w:pPr>
    </w:p>
    <w:p w:rsidR="002B0F1C" w:rsidRPr="00CF7372" w:rsidRDefault="00853AB2">
      <w:pPr>
        <w:jc w:val="center"/>
        <w:rPr>
          <w:b/>
          <w:color w:val="000000"/>
          <w:sz w:val="28"/>
          <w:szCs w:val="28"/>
          <w:lang w:val="uk-UA"/>
        </w:rPr>
      </w:pPr>
      <w:r w:rsidRPr="00CF7372">
        <w:rPr>
          <w:color w:val="000000"/>
          <w:sz w:val="28"/>
          <w:szCs w:val="28"/>
          <w:lang w:val="uk-UA"/>
        </w:rPr>
        <w:t>ЕКЗАМЕНАЦІЙНИЙ  БІЛЕТ</w:t>
      </w:r>
      <w:r w:rsidRPr="00CF7372">
        <w:rPr>
          <w:b/>
          <w:color w:val="000000"/>
          <w:sz w:val="28"/>
          <w:szCs w:val="28"/>
          <w:lang w:val="uk-UA"/>
        </w:rPr>
        <w:t xml:space="preserve"> № 26</w:t>
      </w:r>
    </w:p>
    <w:tbl>
      <w:tblPr>
        <w:tblW w:w="0" w:type="auto"/>
        <w:tblLook w:val="04A0"/>
      </w:tblPr>
      <w:tblGrid>
        <w:gridCol w:w="426"/>
        <w:gridCol w:w="9145"/>
      </w:tblGrid>
      <w:tr w:rsidR="002B0F1C" w:rsidRPr="00CF7372">
        <w:tc>
          <w:tcPr>
            <w:tcW w:w="426" w:type="dxa"/>
          </w:tcPr>
          <w:p w:rsidR="002B0F1C" w:rsidRPr="00CF7372" w:rsidRDefault="00853AB2">
            <w:pPr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 w:rsidRPr="00CF7372">
              <w:rPr>
                <w:sz w:val="28"/>
                <w:lang w:val="uk-UA"/>
              </w:rPr>
              <w:t>1.</w:t>
            </w:r>
          </w:p>
        </w:tc>
        <w:tc>
          <w:tcPr>
            <w:tcW w:w="9145" w:type="dxa"/>
          </w:tcPr>
          <w:p w:rsidR="002B0F1C" w:rsidRPr="00CF7372" w:rsidRDefault="00853AB2">
            <w:pPr>
              <w:pStyle w:val="a6"/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7372">
              <w:rPr>
                <w:rFonts w:ascii="Times New Roman" w:hAnsi="Times New Roman"/>
                <w:sz w:val="28"/>
              </w:rPr>
              <w:t>Приклади вибору та розміщення підстанцій.</w:t>
            </w:r>
          </w:p>
        </w:tc>
      </w:tr>
      <w:tr w:rsidR="002B0F1C" w:rsidRPr="00CF7372">
        <w:tc>
          <w:tcPr>
            <w:tcW w:w="426" w:type="dxa"/>
          </w:tcPr>
          <w:p w:rsidR="002B0F1C" w:rsidRPr="00CF7372" w:rsidRDefault="00853AB2">
            <w:pPr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 w:rsidRPr="00CF7372">
              <w:rPr>
                <w:sz w:val="28"/>
                <w:lang w:val="uk-UA"/>
              </w:rPr>
              <w:t>2.</w:t>
            </w:r>
          </w:p>
        </w:tc>
        <w:tc>
          <w:tcPr>
            <w:tcW w:w="9145" w:type="dxa"/>
          </w:tcPr>
          <w:p w:rsidR="002B0F1C" w:rsidRPr="00CF7372" w:rsidRDefault="00853AB2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CF7372">
              <w:rPr>
                <w:rStyle w:val="notranslate"/>
                <w:sz w:val="28"/>
              </w:rPr>
              <w:t>Перевірка чутливості та селективності захисту  цехових мереж.</w:t>
            </w:r>
            <w:r w:rsidRPr="00CF7372">
              <w:rPr>
                <w:rStyle w:val="notranslate"/>
                <w:lang w:val="uk-UA"/>
              </w:rPr>
              <w:t xml:space="preserve"> </w:t>
            </w:r>
          </w:p>
        </w:tc>
      </w:tr>
    </w:tbl>
    <w:p w:rsidR="002B0F1C" w:rsidRPr="00CF7372" w:rsidRDefault="002B0F1C">
      <w:pPr>
        <w:rPr>
          <w:lang w:val="uk-UA"/>
        </w:rPr>
      </w:pPr>
    </w:p>
    <w:p w:rsidR="002B0F1C" w:rsidRPr="00CF7372" w:rsidRDefault="00853AB2">
      <w:pPr>
        <w:rPr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 xml:space="preserve">Затверджено на засіданні кафедри, </w:t>
      </w:r>
      <w:r w:rsidRPr="00CF7372">
        <w:rPr>
          <w:sz w:val="20"/>
          <w:szCs w:val="20"/>
          <w:u w:val="single"/>
          <w:lang w:val="uk-UA"/>
        </w:rPr>
        <w:t xml:space="preserve">      Електротехнічні системи, технології та автоматизація в АПК  </w:t>
      </w:r>
      <w:r w:rsidRPr="00CF7372">
        <w:rPr>
          <w:sz w:val="20"/>
          <w:szCs w:val="20"/>
          <w:lang w:val="uk-UA"/>
        </w:rPr>
        <w:t>Протокол №12  від 16 квітня 2018 року</w:t>
      </w:r>
    </w:p>
    <w:p w:rsidR="002B0F1C" w:rsidRPr="00CF7372" w:rsidRDefault="002B0F1C">
      <w:pPr>
        <w:rPr>
          <w:sz w:val="20"/>
          <w:szCs w:val="20"/>
          <w:lang w:val="uk-UA"/>
        </w:rPr>
      </w:pP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Завідувач кафедри, голова  циклової комісії ____________________            </w:t>
      </w:r>
      <w:r w:rsidRPr="00CF7372">
        <w:rPr>
          <w:b/>
          <w:sz w:val="20"/>
          <w:szCs w:val="20"/>
          <w:u w:val="single"/>
          <w:lang w:val="uk-UA"/>
        </w:rPr>
        <w:t xml:space="preserve">Матвійчук В.А.  </w:t>
      </w:r>
    </w:p>
    <w:p w:rsidR="002B0F1C" w:rsidRPr="00CF7372" w:rsidRDefault="00853AB2">
      <w:pPr>
        <w:rPr>
          <w:b/>
          <w:sz w:val="20"/>
          <w:szCs w:val="20"/>
          <w:lang w:val="uk-UA"/>
        </w:rPr>
      </w:pPr>
      <w:r w:rsidRPr="00CF7372">
        <w:rPr>
          <w:sz w:val="16"/>
          <w:szCs w:val="16"/>
          <w:lang w:val="uk-UA"/>
        </w:rPr>
        <w:t xml:space="preserve">                                                                                                                    (підпис)                                   (прізвище та ініціали)      </w:t>
      </w: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Екзаменатор  ___________________              </w:t>
      </w:r>
      <w:r w:rsidRPr="00CF7372">
        <w:rPr>
          <w:b/>
          <w:sz w:val="20"/>
          <w:szCs w:val="20"/>
          <w:u w:val="single"/>
          <w:lang w:val="uk-UA"/>
        </w:rPr>
        <w:t>Видмиш А.А.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                                    </w:t>
      </w:r>
      <w:r w:rsidRPr="00CF7372">
        <w:rPr>
          <w:sz w:val="16"/>
          <w:szCs w:val="16"/>
          <w:lang w:val="uk-UA"/>
        </w:rPr>
        <w:t xml:space="preserve">( підпис)                                    (прізвище та ініціали)    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br w:type="page"/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lastRenderedPageBreak/>
        <w:t>ЗАТВЕРДЖЕНО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Наказ Міністерства освіти і науки,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молоді та спорту України</w:t>
      </w:r>
    </w:p>
    <w:p w:rsidR="002B0F1C" w:rsidRPr="00CF7372" w:rsidRDefault="00853AB2">
      <w:pPr>
        <w:ind w:left="5103"/>
        <w:jc w:val="center"/>
        <w:rPr>
          <w:bCs/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>29 березня 2012 року № 384</w:t>
      </w:r>
    </w:p>
    <w:p w:rsidR="002B0F1C" w:rsidRPr="00CF7372" w:rsidRDefault="00853AB2">
      <w:pPr>
        <w:ind w:left="5103"/>
        <w:jc w:val="right"/>
        <w:rPr>
          <w:b/>
          <w:sz w:val="20"/>
          <w:szCs w:val="20"/>
        </w:rPr>
      </w:pPr>
      <w:r w:rsidRPr="00CF7372">
        <w:rPr>
          <w:b/>
          <w:sz w:val="20"/>
          <w:szCs w:val="20"/>
          <w:lang w:val="uk-UA"/>
        </w:rPr>
        <w:t xml:space="preserve">Форма </w:t>
      </w:r>
      <w:r w:rsidRPr="00CF7372">
        <w:rPr>
          <w:b/>
          <w:sz w:val="20"/>
          <w:szCs w:val="20"/>
        </w:rPr>
        <w:t xml:space="preserve">№ </w:t>
      </w:r>
      <w:r w:rsidRPr="00CF7372">
        <w:rPr>
          <w:b/>
          <w:sz w:val="20"/>
          <w:szCs w:val="20"/>
          <w:lang w:val="uk-UA"/>
        </w:rPr>
        <w:t>Н-5.05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>Вінницький національний аграрний університет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____________________________________________________________________________________________________________</w:t>
      </w:r>
    </w:p>
    <w:p w:rsidR="002B0F1C" w:rsidRPr="00CF7372" w:rsidRDefault="00853AB2">
      <w:pPr>
        <w:jc w:val="center"/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(повне найменування вищого навчального закладу)</w:t>
      </w:r>
    </w:p>
    <w:p w:rsidR="002B0F1C" w:rsidRPr="00CF7372" w:rsidRDefault="00853AB2">
      <w:pPr>
        <w:jc w:val="center"/>
        <w:rPr>
          <w:sz w:val="22"/>
          <w:szCs w:val="22"/>
          <w:u w:val="single"/>
          <w:lang w:val="uk-UA"/>
        </w:rPr>
      </w:pPr>
      <w:r w:rsidRPr="00CF7372">
        <w:rPr>
          <w:sz w:val="22"/>
          <w:szCs w:val="22"/>
          <w:lang w:val="uk-UA"/>
        </w:rPr>
        <w:t>Освітньо-кваліфікаційний рівень магістр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 xml:space="preserve">Напрям підготовки </w:t>
      </w:r>
      <w:r w:rsidRPr="00CF7372">
        <w:rPr>
          <w:bCs/>
          <w:lang w:val="uk-UA"/>
        </w:rPr>
        <w:t>141 “Електроенергетика, електротехніка і електромеханіка”</w:t>
      </w:r>
    </w:p>
    <w:p w:rsidR="002B0F1C" w:rsidRPr="00CF7372" w:rsidRDefault="00077ABE">
      <w:pPr>
        <w:jc w:val="center"/>
        <w:rPr>
          <w:u w:val="single"/>
          <w:lang w:val="uk-UA"/>
        </w:rPr>
      </w:pPr>
      <w:r>
        <w:rPr>
          <w:lang w:val="uk-UA"/>
        </w:rPr>
        <w:t>Семестр 1</w:t>
      </w:r>
    </w:p>
    <w:p w:rsidR="002B0F1C" w:rsidRPr="00CF7372" w:rsidRDefault="00853AB2">
      <w:pPr>
        <w:jc w:val="center"/>
        <w:rPr>
          <w:u w:val="single"/>
          <w:lang w:val="uk-UA"/>
        </w:rPr>
      </w:pPr>
      <w:r w:rsidRPr="00CF7372">
        <w:rPr>
          <w:lang w:val="uk-UA"/>
        </w:rPr>
        <w:t xml:space="preserve">Навчальна дисципліна </w:t>
      </w:r>
      <w:r w:rsidRPr="00CF7372">
        <w:rPr>
          <w:u w:val="single"/>
          <w:lang w:val="uk-UA"/>
        </w:rPr>
        <w:t xml:space="preserve"> «Проектування систем електрифікації, автоматизації і енергопостачання»</w:t>
      </w:r>
    </w:p>
    <w:p w:rsidR="002B0F1C" w:rsidRPr="00CF7372" w:rsidRDefault="002B0F1C">
      <w:pPr>
        <w:jc w:val="center"/>
        <w:rPr>
          <w:u w:val="single"/>
          <w:lang w:val="uk-UA"/>
        </w:rPr>
      </w:pPr>
    </w:p>
    <w:p w:rsidR="002B0F1C" w:rsidRPr="00CF7372" w:rsidRDefault="00853AB2">
      <w:pPr>
        <w:jc w:val="center"/>
        <w:rPr>
          <w:b/>
          <w:color w:val="000000"/>
          <w:sz w:val="28"/>
          <w:szCs w:val="28"/>
          <w:lang w:val="uk-UA"/>
        </w:rPr>
      </w:pPr>
      <w:r w:rsidRPr="00CF7372">
        <w:rPr>
          <w:color w:val="000000"/>
          <w:sz w:val="28"/>
          <w:szCs w:val="28"/>
          <w:lang w:val="uk-UA"/>
        </w:rPr>
        <w:t>ЕКЗАМЕНАЦІЙНИЙ  БІЛЕТ</w:t>
      </w:r>
      <w:r w:rsidRPr="00CF7372">
        <w:rPr>
          <w:b/>
          <w:color w:val="000000"/>
          <w:sz w:val="28"/>
          <w:szCs w:val="28"/>
          <w:lang w:val="uk-UA"/>
        </w:rPr>
        <w:t xml:space="preserve"> № 27</w:t>
      </w:r>
    </w:p>
    <w:tbl>
      <w:tblPr>
        <w:tblW w:w="0" w:type="auto"/>
        <w:tblLook w:val="04A0"/>
      </w:tblPr>
      <w:tblGrid>
        <w:gridCol w:w="426"/>
        <w:gridCol w:w="9145"/>
      </w:tblGrid>
      <w:tr w:rsidR="002B0F1C" w:rsidRPr="00CF7372">
        <w:tc>
          <w:tcPr>
            <w:tcW w:w="396" w:type="dxa"/>
          </w:tcPr>
          <w:p w:rsidR="002B0F1C" w:rsidRPr="00CF7372" w:rsidRDefault="00853AB2">
            <w:pPr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 w:rsidRPr="00CF7372">
              <w:rPr>
                <w:sz w:val="28"/>
                <w:lang w:val="uk-UA"/>
              </w:rPr>
              <w:t>1.</w:t>
            </w:r>
          </w:p>
        </w:tc>
        <w:tc>
          <w:tcPr>
            <w:tcW w:w="9175" w:type="dxa"/>
          </w:tcPr>
          <w:p w:rsidR="002B0F1C" w:rsidRPr="00CF7372" w:rsidRDefault="00853AB2">
            <w:pPr>
              <w:pStyle w:val="a6"/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7372">
              <w:rPr>
                <w:rStyle w:val="notranslate"/>
                <w:rFonts w:ascii="Times New Roman" w:hAnsi="Times New Roman"/>
                <w:sz w:val="28"/>
                <w:szCs w:val="28"/>
              </w:rPr>
              <w:t xml:space="preserve">Перевірка вибраних вимикачів </w:t>
            </w:r>
            <w:r w:rsidRPr="00CF7372">
              <w:rPr>
                <w:rFonts w:ascii="Times New Roman" w:hAnsi="Times New Roman"/>
                <w:sz w:val="28"/>
                <w:szCs w:val="28"/>
              </w:rPr>
              <w:t>заводської мережі</w:t>
            </w:r>
            <w:r w:rsidRPr="00CF7372">
              <w:rPr>
                <w:rStyle w:val="notranslate"/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B0F1C" w:rsidRPr="00CF7372">
        <w:tc>
          <w:tcPr>
            <w:tcW w:w="396" w:type="dxa"/>
          </w:tcPr>
          <w:p w:rsidR="002B0F1C" w:rsidRPr="00CF7372" w:rsidRDefault="00853AB2">
            <w:pPr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 w:rsidRPr="00CF7372">
              <w:rPr>
                <w:sz w:val="28"/>
                <w:lang w:val="uk-UA"/>
              </w:rPr>
              <w:t>2.</w:t>
            </w:r>
          </w:p>
        </w:tc>
        <w:tc>
          <w:tcPr>
            <w:tcW w:w="9175" w:type="dxa"/>
          </w:tcPr>
          <w:p w:rsidR="002B0F1C" w:rsidRPr="00CF7372" w:rsidRDefault="00853AB2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CF7372">
              <w:rPr>
                <w:bCs/>
                <w:iCs/>
                <w:sz w:val="28"/>
              </w:rPr>
              <w:t>Вибір компенсувальних пристроїв реактивної потужності.</w:t>
            </w:r>
          </w:p>
        </w:tc>
      </w:tr>
      <w:tr w:rsidR="002B0F1C" w:rsidRPr="00CF7372">
        <w:tc>
          <w:tcPr>
            <w:tcW w:w="396" w:type="dxa"/>
          </w:tcPr>
          <w:p w:rsidR="002B0F1C" w:rsidRPr="00CF7372" w:rsidRDefault="002B0F1C">
            <w:pPr>
              <w:autoSpaceDE w:val="0"/>
              <w:autoSpaceDN w:val="0"/>
              <w:adjustRightInd w:val="0"/>
              <w:rPr>
                <w:sz w:val="28"/>
                <w:lang w:val="uk-UA"/>
              </w:rPr>
            </w:pPr>
          </w:p>
        </w:tc>
        <w:tc>
          <w:tcPr>
            <w:tcW w:w="9175" w:type="dxa"/>
          </w:tcPr>
          <w:p w:rsidR="002B0F1C" w:rsidRPr="00CF7372" w:rsidRDefault="002B0F1C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2B0F1C" w:rsidRPr="00CF7372" w:rsidRDefault="002B0F1C">
      <w:pPr>
        <w:ind w:left="400"/>
        <w:jc w:val="both"/>
        <w:rPr>
          <w:sz w:val="20"/>
          <w:szCs w:val="20"/>
          <w:lang w:val="uk-UA"/>
        </w:rPr>
      </w:pPr>
    </w:p>
    <w:p w:rsidR="002B0F1C" w:rsidRPr="00CF7372" w:rsidRDefault="00853AB2">
      <w:pPr>
        <w:rPr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 xml:space="preserve">Затверджено на засіданні кафедри, </w:t>
      </w:r>
      <w:r w:rsidRPr="00CF7372">
        <w:rPr>
          <w:sz w:val="20"/>
          <w:szCs w:val="20"/>
          <w:u w:val="single"/>
          <w:lang w:val="uk-UA"/>
        </w:rPr>
        <w:t xml:space="preserve">      Електротехнічні системи, технології та автоматизація в АПК  </w:t>
      </w:r>
      <w:r w:rsidRPr="00CF7372">
        <w:rPr>
          <w:sz w:val="20"/>
          <w:szCs w:val="20"/>
          <w:lang w:val="uk-UA"/>
        </w:rPr>
        <w:t>Протокол №12  від 16 квітня 2018 року</w:t>
      </w:r>
    </w:p>
    <w:p w:rsidR="002B0F1C" w:rsidRPr="00CF7372" w:rsidRDefault="002B0F1C">
      <w:pPr>
        <w:rPr>
          <w:sz w:val="20"/>
          <w:szCs w:val="20"/>
          <w:lang w:val="uk-UA"/>
        </w:rPr>
      </w:pP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Завідувач кафедри, голова  циклової комісії ____________________            </w:t>
      </w:r>
      <w:r w:rsidRPr="00CF7372">
        <w:rPr>
          <w:b/>
          <w:sz w:val="20"/>
          <w:szCs w:val="20"/>
          <w:u w:val="single"/>
          <w:lang w:val="uk-UA"/>
        </w:rPr>
        <w:t xml:space="preserve">Матвійчук В.А.  </w:t>
      </w:r>
    </w:p>
    <w:p w:rsidR="002B0F1C" w:rsidRPr="00CF7372" w:rsidRDefault="00853AB2">
      <w:pPr>
        <w:rPr>
          <w:b/>
          <w:sz w:val="20"/>
          <w:szCs w:val="20"/>
          <w:lang w:val="uk-UA"/>
        </w:rPr>
      </w:pPr>
      <w:r w:rsidRPr="00CF7372">
        <w:rPr>
          <w:sz w:val="16"/>
          <w:szCs w:val="16"/>
          <w:lang w:val="uk-UA"/>
        </w:rPr>
        <w:t xml:space="preserve">                                                                                                                    (підпис)                                   (прізвище та ініціали)      </w:t>
      </w: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Екзаменатор  ___________________              </w:t>
      </w:r>
      <w:r w:rsidRPr="00CF7372">
        <w:rPr>
          <w:b/>
          <w:sz w:val="20"/>
          <w:szCs w:val="20"/>
          <w:u w:val="single"/>
          <w:lang w:val="uk-UA"/>
        </w:rPr>
        <w:t>Видмиш А.А.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                                    </w:t>
      </w:r>
      <w:r w:rsidRPr="00CF7372">
        <w:rPr>
          <w:sz w:val="16"/>
          <w:szCs w:val="16"/>
          <w:lang w:val="uk-UA"/>
        </w:rPr>
        <w:t xml:space="preserve">( підпис)                                    (прізвище та ініціали)    </w:t>
      </w:r>
    </w:p>
    <w:p w:rsidR="002B0F1C" w:rsidRPr="00CF7372" w:rsidRDefault="002B0F1C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B0F1C" w:rsidRPr="00CF7372" w:rsidRDefault="002B0F1C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B0F1C" w:rsidRPr="00CF7372" w:rsidRDefault="002B0F1C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B0F1C" w:rsidRPr="00CF7372" w:rsidRDefault="002B0F1C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B0F1C" w:rsidRPr="00CF7372" w:rsidRDefault="002B0F1C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B0F1C" w:rsidRPr="00CF7372" w:rsidRDefault="002B0F1C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B0F1C" w:rsidRPr="00CF7372" w:rsidRDefault="002B0F1C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B0F1C" w:rsidRPr="00CF7372" w:rsidRDefault="002B0F1C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B0F1C" w:rsidRPr="00CF7372" w:rsidRDefault="00853AB2">
      <w:pPr>
        <w:pStyle w:val="FR2"/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CF737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ЗАТВЕРДЖЕНО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Наказ Міністерства освіти і науки,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молоді та спорту України</w:t>
      </w:r>
    </w:p>
    <w:p w:rsidR="002B0F1C" w:rsidRPr="00CF7372" w:rsidRDefault="00853AB2">
      <w:pPr>
        <w:ind w:left="5103"/>
        <w:jc w:val="center"/>
        <w:rPr>
          <w:bCs/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>29 березня 2012 року № 384</w:t>
      </w:r>
    </w:p>
    <w:p w:rsidR="002B0F1C" w:rsidRPr="00CF7372" w:rsidRDefault="00853AB2">
      <w:pPr>
        <w:ind w:left="5103"/>
        <w:jc w:val="right"/>
        <w:rPr>
          <w:b/>
          <w:sz w:val="20"/>
          <w:szCs w:val="20"/>
        </w:rPr>
      </w:pPr>
      <w:r w:rsidRPr="00CF7372">
        <w:rPr>
          <w:b/>
          <w:sz w:val="20"/>
          <w:szCs w:val="20"/>
          <w:lang w:val="uk-UA"/>
        </w:rPr>
        <w:t xml:space="preserve">Форма </w:t>
      </w:r>
      <w:r w:rsidRPr="00CF7372">
        <w:rPr>
          <w:b/>
          <w:sz w:val="20"/>
          <w:szCs w:val="20"/>
        </w:rPr>
        <w:t xml:space="preserve">№ </w:t>
      </w:r>
      <w:r w:rsidRPr="00CF7372">
        <w:rPr>
          <w:b/>
          <w:sz w:val="20"/>
          <w:szCs w:val="20"/>
          <w:lang w:val="uk-UA"/>
        </w:rPr>
        <w:t>Н-5.05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>Вінницький національний аграрний університет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____________________________________________________________________________________________________________</w:t>
      </w:r>
    </w:p>
    <w:p w:rsidR="002B0F1C" w:rsidRPr="00CF7372" w:rsidRDefault="00853AB2">
      <w:pPr>
        <w:jc w:val="center"/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(повне найменування вищого навчального закладу)</w:t>
      </w:r>
    </w:p>
    <w:p w:rsidR="002B0F1C" w:rsidRPr="00CF7372" w:rsidRDefault="00853AB2">
      <w:pPr>
        <w:jc w:val="center"/>
        <w:rPr>
          <w:sz w:val="22"/>
          <w:szCs w:val="22"/>
          <w:u w:val="single"/>
          <w:lang w:val="uk-UA"/>
        </w:rPr>
      </w:pPr>
      <w:r w:rsidRPr="00CF7372">
        <w:rPr>
          <w:sz w:val="22"/>
          <w:szCs w:val="22"/>
          <w:lang w:val="uk-UA"/>
        </w:rPr>
        <w:t>Освітньо-кваліфікаційний рівень магістр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 xml:space="preserve">Напрям підготовки </w:t>
      </w:r>
      <w:r w:rsidRPr="00CF7372">
        <w:rPr>
          <w:bCs/>
          <w:lang w:val="uk-UA"/>
        </w:rPr>
        <w:t>141 “Електроенергетика, електротехніка і електромеханіка”</w:t>
      </w:r>
    </w:p>
    <w:p w:rsidR="002B0F1C" w:rsidRPr="00CF7372" w:rsidRDefault="00077ABE">
      <w:pPr>
        <w:jc w:val="center"/>
        <w:rPr>
          <w:u w:val="single"/>
          <w:lang w:val="uk-UA"/>
        </w:rPr>
      </w:pPr>
      <w:r>
        <w:rPr>
          <w:lang w:val="uk-UA"/>
        </w:rPr>
        <w:t>Семестр 1</w:t>
      </w:r>
    </w:p>
    <w:p w:rsidR="002B0F1C" w:rsidRPr="00CF7372" w:rsidRDefault="00853AB2">
      <w:pPr>
        <w:jc w:val="center"/>
        <w:rPr>
          <w:u w:val="single"/>
          <w:lang w:val="uk-UA"/>
        </w:rPr>
      </w:pPr>
      <w:r w:rsidRPr="00CF7372">
        <w:rPr>
          <w:lang w:val="uk-UA"/>
        </w:rPr>
        <w:t xml:space="preserve">Навчальна дисципліна </w:t>
      </w:r>
      <w:r w:rsidRPr="00CF7372">
        <w:rPr>
          <w:u w:val="single"/>
          <w:lang w:val="uk-UA"/>
        </w:rPr>
        <w:t xml:space="preserve"> «Проектування систем електрифікації, автоматизації і енергопостачання»</w:t>
      </w:r>
    </w:p>
    <w:p w:rsidR="002B0F1C" w:rsidRPr="00CF7372" w:rsidRDefault="002B0F1C">
      <w:pPr>
        <w:jc w:val="center"/>
        <w:rPr>
          <w:u w:val="single"/>
          <w:lang w:val="uk-UA"/>
        </w:rPr>
      </w:pPr>
    </w:p>
    <w:p w:rsidR="002B0F1C" w:rsidRPr="00CF7372" w:rsidRDefault="00853AB2">
      <w:pPr>
        <w:jc w:val="center"/>
        <w:rPr>
          <w:b/>
          <w:color w:val="000000"/>
          <w:sz w:val="28"/>
          <w:szCs w:val="28"/>
          <w:lang w:val="uk-UA"/>
        </w:rPr>
      </w:pPr>
      <w:r w:rsidRPr="00CF7372">
        <w:rPr>
          <w:color w:val="000000"/>
          <w:sz w:val="28"/>
          <w:szCs w:val="28"/>
          <w:lang w:val="uk-UA"/>
        </w:rPr>
        <w:t>ЕКЗАМЕНАЦІЙНИЙ  БІЛЕТ</w:t>
      </w:r>
      <w:r w:rsidRPr="00CF7372">
        <w:rPr>
          <w:b/>
          <w:color w:val="000000"/>
          <w:sz w:val="28"/>
          <w:szCs w:val="28"/>
          <w:lang w:val="uk-UA"/>
        </w:rPr>
        <w:t xml:space="preserve"> № 28</w:t>
      </w:r>
    </w:p>
    <w:tbl>
      <w:tblPr>
        <w:tblW w:w="0" w:type="auto"/>
        <w:tblLook w:val="04A0"/>
      </w:tblPr>
      <w:tblGrid>
        <w:gridCol w:w="426"/>
        <w:gridCol w:w="9145"/>
      </w:tblGrid>
      <w:tr w:rsidR="002B0F1C" w:rsidRPr="00CF7372">
        <w:tc>
          <w:tcPr>
            <w:tcW w:w="426" w:type="dxa"/>
          </w:tcPr>
          <w:p w:rsidR="002B0F1C" w:rsidRPr="00CF7372" w:rsidRDefault="00853AB2">
            <w:pPr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 w:rsidRPr="00CF7372">
              <w:rPr>
                <w:sz w:val="28"/>
                <w:lang w:val="uk-UA"/>
              </w:rPr>
              <w:t>1.</w:t>
            </w:r>
          </w:p>
        </w:tc>
        <w:tc>
          <w:tcPr>
            <w:tcW w:w="9145" w:type="dxa"/>
          </w:tcPr>
          <w:p w:rsidR="002B0F1C" w:rsidRPr="00CF7372" w:rsidRDefault="00853AB2">
            <w:pPr>
              <w:pStyle w:val="a6"/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7372">
              <w:rPr>
                <w:rStyle w:val="notranslate"/>
                <w:rFonts w:ascii="Times New Roman" w:hAnsi="Times New Roman"/>
                <w:sz w:val="28"/>
                <w:szCs w:val="24"/>
              </w:rPr>
              <w:t>Показники несинусоїдності.</w:t>
            </w:r>
          </w:p>
        </w:tc>
      </w:tr>
      <w:tr w:rsidR="002B0F1C" w:rsidRPr="00CF7372">
        <w:tc>
          <w:tcPr>
            <w:tcW w:w="426" w:type="dxa"/>
          </w:tcPr>
          <w:p w:rsidR="002B0F1C" w:rsidRPr="00CF7372" w:rsidRDefault="00853AB2">
            <w:pPr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 w:rsidRPr="00CF7372">
              <w:rPr>
                <w:sz w:val="28"/>
                <w:lang w:val="uk-UA"/>
              </w:rPr>
              <w:t>2.</w:t>
            </w:r>
          </w:p>
        </w:tc>
        <w:tc>
          <w:tcPr>
            <w:tcW w:w="9145" w:type="dxa"/>
          </w:tcPr>
          <w:p w:rsidR="002B0F1C" w:rsidRPr="00CF7372" w:rsidRDefault="00853AB2">
            <w:pPr>
              <w:pStyle w:val="a6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7372">
              <w:rPr>
                <w:rFonts w:ascii="Times New Roman" w:hAnsi="Times New Roman"/>
                <w:bCs/>
                <w:iCs/>
                <w:sz w:val="28"/>
                <w:szCs w:val="24"/>
              </w:rPr>
              <w:t>Навантажувальна    здатність    трансформаторів.</w:t>
            </w:r>
          </w:p>
        </w:tc>
      </w:tr>
    </w:tbl>
    <w:p w:rsidR="002B0F1C" w:rsidRPr="00CF7372" w:rsidRDefault="002B0F1C">
      <w:pPr>
        <w:ind w:left="440"/>
        <w:rPr>
          <w:bCs/>
          <w:sz w:val="28"/>
          <w:szCs w:val="28"/>
          <w:lang w:val="uk-UA"/>
        </w:rPr>
      </w:pPr>
    </w:p>
    <w:p w:rsidR="002B0F1C" w:rsidRPr="00CF7372" w:rsidRDefault="00853AB2">
      <w:pPr>
        <w:rPr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 xml:space="preserve">Затверджено на засіданні кафедри, </w:t>
      </w:r>
      <w:r w:rsidRPr="00CF7372">
        <w:rPr>
          <w:sz w:val="20"/>
          <w:szCs w:val="20"/>
          <w:u w:val="single"/>
          <w:lang w:val="uk-UA"/>
        </w:rPr>
        <w:t xml:space="preserve">      Електротехнічні системи, технології та автоматизація в АПК  </w:t>
      </w:r>
      <w:r w:rsidRPr="00CF7372">
        <w:rPr>
          <w:sz w:val="20"/>
          <w:szCs w:val="20"/>
          <w:lang w:val="uk-UA"/>
        </w:rPr>
        <w:t>Протокол №12  від 16 квітня 2018 року</w:t>
      </w:r>
    </w:p>
    <w:p w:rsidR="002B0F1C" w:rsidRPr="00CF7372" w:rsidRDefault="002B0F1C">
      <w:pPr>
        <w:rPr>
          <w:sz w:val="20"/>
          <w:szCs w:val="20"/>
          <w:lang w:val="uk-UA"/>
        </w:rPr>
      </w:pP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Завідувач кафедри, голова  циклової комісії ____________________            </w:t>
      </w:r>
      <w:r w:rsidRPr="00CF7372">
        <w:rPr>
          <w:b/>
          <w:sz w:val="20"/>
          <w:szCs w:val="20"/>
          <w:u w:val="single"/>
          <w:lang w:val="uk-UA"/>
        </w:rPr>
        <w:t xml:space="preserve">Матвійчук В.А.  </w:t>
      </w:r>
    </w:p>
    <w:p w:rsidR="002B0F1C" w:rsidRPr="00CF7372" w:rsidRDefault="00853AB2">
      <w:pPr>
        <w:rPr>
          <w:b/>
          <w:sz w:val="20"/>
          <w:szCs w:val="20"/>
          <w:lang w:val="uk-UA"/>
        </w:rPr>
      </w:pPr>
      <w:r w:rsidRPr="00CF7372">
        <w:rPr>
          <w:sz w:val="16"/>
          <w:szCs w:val="16"/>
          <w:lang w:val="uk-UA"/>
        </w:rPr>
        <w:t xml:space="preserve">                                                                                                                    (підпис)                                   (прізвище та ініціали)      </w:t>
      </w: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Екзаменатор  ___________________              </w:t>
      </w:r>
      <w:r w:rsidRPr="00CF7372">
        <w:rPr>
          <w:b/>
          <w:sz w:val="20"/>
          <w:szCs w:val="20"/>
          <w:u w:val="single"/>
          <w:lang w:val="uk-UA"/>
        </w:rPr>
        <w:t>Видмиш А.А.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                                    </w:t>
      </w:r>
      <w:r w:rsidRPr="00CF7372">
        <w:rPr>
          <w:sz w:val="16"/>
          <w:szCs w:val="16"/>
          <w:lang w:val="uk-UA"/>
        </w:rPr>
        <w:t xml:space="preserve">( підпис)                                    (прізвище та ініціали)    </w:t>
      </w:r>
    </w:p>
    <w:p w:rsidR="002B0F1C" w:rsidRPr="00CF7372" w:rsidRDefault="00853AB2">
      <w:pPr>
        <w:pStyle w:val="FR2"/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CF7372">
        <w:rPr>
          <w:rFonts w:ascii="Times New Roman" w:hAnsi="Times New Roman" w:cs="Times New Roman"/>
          <w:sz w:val="16"/>
          <w:szCs w:val="16"/>
        </w:rPr>
        <w:br w:type="page"/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lastRenderedPageBreak/>
        <w:t>ЗАТВЕРДЖЕНО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Наказ Міністерства освіти і науки,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молоді та спорту України</w:t>
      </w:r>
    </w:p>
    <w:p w:rsidR="002B0F1C" w:rsidRPr="00CF7372" w:rsidRDefault="00853AB2">
      <w:pPr>
        <w:ind w:left="5103"/>
        <w:jc w:val="center"/>
        <w:rPr>
          <w:bCs/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>29 березня 2012 року № 384</w:t>
      </w:r>
    </w:p>
    <w:p w:rsidR="002B0F1C" w:rsidRPr="00CF7372" w:rsidRDefault="00853AB2">
      <w:pPr>
        <w:ind w:left="5103"/>
        <w:jc w:val="right"/>
        <w:rPr>
          <w:b/>
          <w:sz w:val="20"/>
          <w:szCs w:val="20"/>
        </w:rPr>
      </w:pPr>
      <w:r w:rsidRPr="00CF7372">
        <w:rPr>
          <w:b/>
          <w:sz w:val="20"/>
          <w:szCs w:val="20"/>
          <w:lang w:val="uk-UA"/>
        </w:rPr>
        <w:t xml:space="preserve">Форма </w:t>
      </w:r>
      <w:r w:rsidRPr="00CF7372">
        <w:rPr>
          <w:b/>
          <w:sz w:val="20"/>
          <w:szCs w:val="20"/>
        </w:rPr>
        <w:t xml:space="preserve">№ </w:t>
      </w:r>
      <w:r w:rsidRPr="00CF7372">
        <w:rPr>
          <w:b/>
          <w:sz w:val="20"/>
          <w:szCs w:val="20"/>
          <w:lang w:val="uk-UA"/>
        </w:rPr>
        <w:t>Н-5.05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>Вінницький національний аграрний університет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____________________________________________________________________________________________________________</w:t>
      </w:r>
    </w:p>
    <w:p w:rsidR="002B0F1C" w:rsidRPr="00CF7372" w:rsidRDefault="00853AB2">
      <w:pPr>
        <w:jc w:val="center"/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(повне найменування вищого навчального закладу)</w:t>
      </w:r>
    </w:p>
    <w:p w:rsidR="002B0F1C" w:rsidRPr="00CF7372" w:rsidRDefault="00853AB2">
      <w:pPr>
        <w:jc w:val="center"/>
        <w:rPr>
          <w:sz w:val="22"/>
          <w:szCs w:val="22"/>
          <w:u w:val="single"/>
          <w:lang w:val="uk-UA"/>
        </w:rPr>
      </w:pPr>
      <w:r w:rsidRPr="00CF7372">
        <w:rPr>
          <w:sz w:val="22"/>
          <w:szCs w:val="22"/>
          <w:lang w:val="uk-UA"/>
        </w:rPr>
        <w:t>Освітньо-кваліфікаційний рівень магістр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 xml:space="preserve">Напрям підготовки </w:t>
      </w:r>
      <w:r w:rsidRPr="00CF7372">
        <w:rPr>
          <w:bCs/>
          <w:lang w:val="uk-UA"/>
        </w:rPr>
        <w:t>141 “Електроенергетика, електротехніка і електромеханіка”</w:t>
      </w:r>
    </w:p>
    <w:p w:rsidR="002B0F1C" w:rsidRPr="00CF7372" w:rsidRDefault="00077ABE">
      <w:pPr>
        <w:jc w:val="center"/>
        <w:rPr>
          <w:u w:val="single"/>
          <w:lang w:val="uk-UA"/>
        </w:rPr>
      </w:pPr>
      <w:r>
        <w:rPr>
          <w:lang w:val="uk-UA"/>
        </w:rPr>
        <w:t>Семестр 1</w:t>
      </w:r>
    </w:p>
    <w:p w:rsidR="002B0F1C" w:rsidRPr="00CF7372" w:rsidRDefault="00853AB2">
      <w:pPr>
        <w:jc w:val="center"/>
        <w:rPr>
          <w:u w:val="single"/>
          <w:lang w:val="uk-UA"/>
        </w:rPr>
      </w:pPr>
      <w:r w:rsidRPr="00CF7372">
        <w:rPr>
          <w:lang w:val="uk-UA"/>
        </w:rPr>
        <w:t xml:space="preserve">Навчальна дисципліна </w:t>
      </w:r>
      <w:r w:rsidRPr="00CF7372">
        <w:rPr>
          <w:u w:val="single"/>
          <w:lang w:val="uk-UA"/>
        </w:rPr>
        <w:t xml:space="preserve"> «Проектування систем електрифікації, автоматизації і енергопостачання»</w:t>
      </w:r>
    </w:p>
    <w:p w:rsidR="002B0F1C" w:rsidRPr="00CF7372" w:rsidRDefault="002B0F1C">
      <w:pPr>
        <w:jc w:val="center"/>
        <w:rPr>
          <w:u w:val="single"/>
          <w:lang w:val="uk-UA"/>
        </w:rPr>
      </w:pPr>
    </w:p>
    <w:p w:rsidR="002B0F1C" w:rsidRPr="00CF7372" w:rsidRDefault="00853AB2">
      <w:pPr>
        <w:jc w:val="center"/>
        <w:rPr>
          <w:b/>
          <w:color w:val="000000"/>
          <w:sz w:val="28"/>
          <w:szCs w:val="28"/>
          <w:lang w:val="uk-UA"/>
        </w:rPr>
      </w:pPr>
      <w:r w:rsidRPr="00CF7372">
        <w:rPr>
          <w:color w:val="000000"/>
          <w:sz w:val="28"/>
          <w:szCs w:val="28"/>
          <w:lang w:val="uk-UA"/>
        </w:rPr>
        <w:t>ЕКЗАМЕНАЦІЙНИЙ  БІЛЕТ</w:t>
      </w:r>
      <w:r w:rsidRPr="00CF7372">
        <w:rPr>
          <w:b/>
          <w:color w:val="000000"/>
          <w:sz w:val="28"/>
          <w:szCs w:val="28"/>
          <w:lang w:val="uk-UA"/>
        </w:rPr>
        <w:t xml:space="preserve"> № 29</w:t>
      </w:r>
    </w:p>
    <w:tbl>
      <w:tblPr>
        <w:tblW w:w="0" w:type="auto"/>
        <w:tblLook w:val="04A0"/>
      </w:tblPr>
      <w:tblGrid>
        <w:gridCol w:w="396"/>
        <w:gridCol w:w="9175"/>
      </w:tblGrid>
      <w:tr w:rsidR="002B0F1C" w:rsidRPr="00CF7372">
        <w:tc>
          <w:tcPr>
            <w:tcW w:w="396" w:type="dxa"/>
          </w:tcPr>
          <w:p w:rsidR="002B0F1C" w:rsidRPr="00CF7372" w:rsidRDefault="00853AB2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CF7372">
              <w:rPr>
                <w:szCs w:val="22"/>
                <w:lang w:val="uk-UA"/>
              </w:rPr>
              <w:t>1.</w:t>
            </w:r>
          </w:p>
        </w:tc>
        <w:tc>
          <w:tcPr>
            <w:tcW w:w="9175" w:type="dxa"/>
          </w:tcPr>
          <w:p w:rsidR="002B0F1C" w:rsidRPr="00CF7372" w:rsidRDefault="00853AB2">
            <w:pPr>
              <w:pStyle w:val="a6"/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/>
              <w:rPr>
                <w:rFonts w:ascii="Times New Roman" w:hAnsi="Times New Roman"/>
              </w:rPr>
            </w:pPr>
            <w:r w:rsidRPr="00CF7372">
              <w:rPr>
                <w:rFonts w:ascii="Times New Roman" w:hAnsi="Times New Roman"/>
                <w:sz w:val="28"/>
                <w:szCs w:val="24"/>
              </w:rPr>
              <w:t>Потужність трансформаторів ГПП.</w:t>
            </w:r>
          </w:p>
        </w:tc>
      </w:tr>
      <w:tr w:rsidR="002B0F1C" w:rsidRPr="00CF7372">
        <w:tc>
          <w:tcPr>
            <w:tcW w:w="396" w:type="dxa"/>
          </w:tcPr>
          <w:p w:rsidR="002B0F1C" w:rsidRPr="00CF7372" w:rsidRDefault="00853AB2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CF7372">
              <w:rPr>
                <w:szCs w:val="22"/>
                <w:lang w:val="uk-UA"/>
              </w:rPr>
              <w:t>2.</w:t>
            </w:r>
          </w:p>
        </w:tc>
        <w:tc>
          <w:tcPr>
            <w:tcW w:w="9175" w:type="dxa"/>
          </w:tcPr>
          <w:p w:rsidR="002B0F1C" w:rsidRPr="00CF7372" w:rsidRDefault="00853AB2">
            <w:pPr>
              <w:pStyle w:val="a6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/>
              <w:rPr>
                <w:rFonts w:ascii="Times New Roman" w:hAnsi="Times New Roman"/>
              </w:rPr>
            </w:pPr>
            <w:r w:rsidRPr="00CF7372">
              <w:rPr>
                <w:rStyle w:val="notranslate"/>
                <w:rFonts w:ascii="Times New Roman" w:hAnsi="Times New Roman"/>
                <w:sz w:val="28"/>
              </w:rPr>
              <w:t>Послідовність під час розрахунків несинусоїдних режимів.</w:t>
            </w:r>
          </w:p>
        </w:tc>
      </w:tr>
      <w:tr w:rsidR="002B0F1C" w:rsidRPr="00CF7372">
        <w:tc>
          <w:tcPr>
            <w:tcW w:w="396" w:type="dxa"/>
          </w:tcPr>
          <w:p w:rsidR="002B0F1C" w:rsidRPr="00CF7372" w:rsidRDefault="002B0F1C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9175" w:type="dxa"/>
          </w:tcPr>
          <w:p w:rsidR="002B0F1C" w:rsidRPr="00CF7372" w:rsidRDefault="002B0F1C">
            <w:pPr>
              <w:pStyle w:val="a6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/>
              <w:rPr>
                <w:rFonts w:ascii="Times New Roman" w:hAnsi="Times New Roman"/>
              </w:rPr>
            </w:pPr>
          </w:p>
        </w:tc>
      </w:tr>
    </w:tbl>
    <w:p w:rsidR="002B0F1C" w:rsidRPr="00CF7372" w:rsidRDefault="002B0F1C">
      <w:pPr>
        <w:ind w:left="440"/>
        <w:rPr>
          <w:bCs/>
          <w:sz w:val="28"/>
          <w:szCs w:val="28"/>
          <w:lang w:val="uk-UA"/>
        </w:rPr>
      </w:pPr>
    </w:p>
    <w:p w:rsidR="002B0F1C" w:rsidRPr="00CF7372" w:rsidRDefault="00853AB2">
      <w:pPr>
        <w:rPr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 xml:space="preserve">Затверджено на засіданні кафедри, </w:t>
      </w:r>
      <w:r w:rsidRPr="00CF7372">
        <w:rPr>
          <w:sz w:val="20"/>
          <w:szCs w:val="20"/>
          <w:u w:val="single"/>
          <w:lang w:val="uk-UA"/>
        </w:rPr>
        <w:t xml:space="preserve">      Електротехнічні системи, технології та автоматизація в АПК  </w:t>
      </w:r>
      <w:r w:rsidRPr="00CF7372">
        <w:rPr>
          <w:sz w:val="20"/>
          <w:szCs w:val="20"/>
          <w:lang w:val="uk-UA"/>
        </w:rPr>
        <w:t>Протокол №12  від 16 квітня 2018 року</w:t>
      </w:r>
    </w:p>
    <w:p w:rsidR="002B0F1C" w:rsidRPr="00CF7372" w:rsidRDefault="002B0F1C">
      <w:pPr>
        <w:rPr>
          <w:sz w:val="20"/>
          <w:szCs w:val="20"/>
          <w:lang w:val="uk-UA"/>
        </w:rPr>
      </w:pP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Завідувач кафедри, голова  циклової комісії ____________________            </w:t>
      </w:r>
      <w:r w:rsidRPr="00CF7372">
        <w:rPr>
          <w:b/>
          <w:sz w:val="20"/>
          <w:szCs w:val="20"/>
          <w:u w:val="single"/>
          <w:lang w:val="uk-UA"/>
        </w:rPr>
        <w:t xml:space="preserve">Матвійчук В.А.  </w:t>
      </w:r>
    </w:p>
    <w:p w:rsidR="002B0F1C" w:rsidRPr="00CF7372" w:rsidRDefault="00853AB2">
      <w:pPr>
        <w:rPr>
          <w:b/>
          <w:sz w:val="20"/>
          <w:szCs w:val="20"/>
          <w:lang w:val="uk-UA"/>
        </w:rPr>
      </w:pPr>
      <w:r w:rsidRPr="00CF7372">
        <w:rPr>
          <w:sz w:val="16"/>
          <w:szCs w:val="16"/>
          <w:lang w:val="uk-UA"/>
        </w:rPr>
        <w:t xml:space="preserve">                                                                                                                    (підпис)                                   (прізвище та ініціали)      </w:t>
      </w: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Екзаменатор  ___________________              </w:t>
      </w:r>
      <w:r w:rsidRPr="00CF7372">
        <w:rPr>
          <w:b/>
          <w:sz w:val="20"/>
          <w:szCs w:val="20"/>
          <w:u w:val="single"/>
          <w:lang w:val="uk-UA"/>
        </w:rPr>
        <w:t>Видмиш А.А.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                                    </w:t>
      </w:r>
      <w:r w:rsidRPr="00CF7372">
        <w:rPr>
          <w:sz w:val="16"/>
          <w:szCs w:val="16"/>
          <w:lang w:val="uk-UA"/>
        </w:rPr>
        <w:t xml:space="preserve">( підпис)                                    (прізвище та ініціали)    </w:t>
      </w:r>
    </w:p>
    <w:p w:rsidR="002B0F1C" w:rsidRPr="00CF7372" w:rsidRDefault="002B0F1C">
      <w:pPr>
        <w:rPr>
          <w:sz w:val="16"/>
          <w:szCs w:val="16"/>
          <w:lang w:val="uk-UA"/>
        </w:rPr>
      </w:pPr>
    </w:p>
    <w:p w:rsidR="002B0F1C" w:rsidRPr="00CF7372" w:rsidRDefault="002B0F1C">
      <w:pPr>
        <w:rPr>
          <w:sz w:val="16"/>
          <w:szCs w:val="16"/>
          <w:lang w:val="uk-UA"/>
        </w:rPr>
      </w:pPr>
    </w:p>
    <w:p w:rsidR="002B0F1C" w:rsidRPr="00CF7372" w:rsidRDefault="002B0F1C">
      <w:pPr>
        <w:rPr>
          <w:sz w:val="16"/>
          <w:szCs w:val="16"/>
          <w:lang w:val="uk-UA"/>
        </w:rPr>
      </w:pPr>
    </w:p>
    <w:p w:rsidR="002B0F1C" w:rsidRPr="00CF7372" w:rsidRDefault="002B0F1C">
      <w:pPr>
        <w:rPr>
          <w:sz w:val="16"/>
          <w:szCs w:val="16"/>
          <w:lang w:val="uk-UA"/>
        </w:rPr>
      </w:pPr>
    </w:p>
    <w:p w:rsidR="002B0F1C" w:rsidRPr="00CF7372" w:rsidRDefault="002B0F1C">
      <w:pPr>
        <w:rPr>
          <w:sz w:val="16"/>
          <w:szCs w:val="16"/>
          <w:lang w:val="uk-UA"/>
        </w:rPr>
      </w:pPr>
    </w:p>
    <w:p w:rsidR="002B0F1C" w:rsidRPr="00CF7372" w:rsidRDefault="002B0F1C">
      <w:pPr>
        <w:rPr>
          <w:sz w:val="16"/>
          <w:szCs w:val="16"/>
          <w:lang w:val="uk-UA"/>
        </w:rPr>
      </w:pPr>
    </w:p>
    <w:p w:rsidR="002B0F1C" w:rsidRPr="00CF7372" w:rsidRDefault="002B0F1C">
      <w:pPr>
        <w:rPr>
          <w:sz w:val="16"/>
          <w:szCs w:val="16"/>
          <w:lang w:val="uk-UA"/>
        </w:rPr>
      </w:pPr>
    </w:p>
    <w:p w:rsidR="002B0F1C" w:rsidRPr="00CF7372" w:rsidRDefault="002B0F1C">
      <w:pPr>
        <w:rPr>
          <w:sz w:val="16"/>
          <w:szCs w:val="16"/>
          <w:lang w:val="uk-UA"/>
        </w:rPr>
      </w:pPr>
    </w:p>
    <w:p w:rsidR="002B0F1C" w:rsidRPr="00CF7372" w:rsidRDefault="002B0F1C">
      <w:pPr>
        <w:rPr>
          <w:sz w:val="16"/>
          <w:szCs w:val="16"/>
          <w:lang w:val="uk-UA"/>
        </w:rPr>
      </w:pPr>
    </w:p>
    <w:p w:rsidR="002B0F1C" w:rsidRPr="00CF7372" w:rsidRDefault="002B0F1C">
      <w:pPr>
        <w:rPr>
          <w:sz w:val="16"/>
          <w:szCs w:val="16"/>
          <w:lang w:val="uk-UA"/>
        </w:rPr>
      </w:pP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ЗАТВЕРДЖЕНО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Наказ Міністерства освіти і науки,</w:t>
      </w:r>
    </w:p>
    <w:p w:rsidR="002B0F1C" w:rsidRPr="00CF7372" w:rsidRDefault="00853AB2">
      <w:pPr>
        <w:pStyle w:val="FR2"/>
        <w:spacing w:before="0"/>
        <w:ind w:left="5103" w:firstLine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F7372">
        <w:rPr>
          <w:rFonts w:ascii="Times New Roman" w:hAnsi="Times New Roman" w:cs="Times New Roman"/>
          <w:bCs/>
          <w:sz w:val="20"/>
          <w:szCs w:val="20"/>
        </w:rPr>
        <w:t>молоді та спорту України</w:t>
      </w:r>
    </w:p>
    <w:p w:rsidR="002B0F1C" w:rsidRPr="00CF7372" w:rsidRDefault="00853AB2">
      <w:pPr>
        <w:ind w:left="5103"/>
        <w:jc w:val="center"/>
        <w:rPr>
          <w:bCs/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>29 березня 2012 року № 384</w:t>
      </w:r>
    </w:p>
    <w:p w:rsidR="002B0F1C" w:rsidRPr="00CF7372" w:rsidRDefault="00853AB2">
      <w:pPr>
        <w:ind w:left="5103"/>
        <w:jc w:val="right"/>
        <w:rPr>
          <w:b/>
          <w:sz w:val="20"/>
          <w:szCs w:val="20"/>
        </w:rPr>
      </w:pPr>
      <w:r w:rsidRPr="00CF7372">
        <w:rPr>
          <w:b/>
          <w:sz w:val="20"/>
          <w:szCs w:val="20"/>
          <w:lang w:val="uk-UA"/>
        </w:rPr>
        <w:t xml:space="preserve">Форма </w:t>
      </w:r>
      <w:r w:rsidRPr="00CF7372">
        <w:rPr>
          <w:b/>
          <w:sz w:val="20"/>
          <w:szCs w:val="20"/>
        </w:rPr>
        <w:t xml:space="preserve">№ </w:t>
      </w:r>
      <w:r w:rsidRPr="00CF7372">
        <w:rPr>
          <w:b/>
          <w:sz w:val="20"/>
          <w:szCs w:val="20"/>
          <w:lang w:val="uk-UA"/>
        </w:rPr>
        <w:t>Н-5.05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>Вінницький національний аграрний університет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____________________________________________________________________________________________________________</w:t>
      </w:r>
    </w:p>
    <w:p w:rsidR="002B0F1C" w:rsidRPr="00CF7372" w:rsidRDefault="00853AB2">
      <w:pPr>
        <w:jc w:val="center"/>
        <w:rPr>
          <w:sz w:val="16"/>
          <w:szCs w:val="16"/>
          <w:lang w:val="uk-UA"/>
        </w:rPr>
      </w:pPr>
      <w:r w:rsidRPr="00CF7372">
        <w:rPr>
          <w:sz w:val="16"/>
          <w:szCs w:val="16"/>
          <w:lang w:val="uk-UA"/>
        </w:rPr>
        <w:t>(повне найменування вищого навчального закладу)</w:t>
      </w:r>
    </w:p>
    <w:p w:rsidR="002B0F1C" w:rsidRPr="00CF7372" w:rsidRDefault="00853AB2">
      <w:pPr>
        <w:jc w:val="center"/>
        <w:rPr>
          <w:sz w:val="22"/>
          <w:szCs w:val="22"/>
          <w:u w:val="single"/>
          <w:lang w:val="uk-UA"/>
        </w:rPr>
      </w:pPr>
      <w:r w:rsidRPr="00CF7372">
        <w:rPr>
          <w:sz w:val="22"/>
          <w:szCs w:val="22"/>
          <w:lang w:val="uk-UA"/>
        </w:rPr>
        <w:t>Освітньо-кваліфікаційний рівень магістр</w:t>
      </w:r>
    </w:p>
    <w:p w:rsidR="002B0F1C" w:rsidRPr="00CF7372" w:rsidRDefault="00853AB2">
      <w:pPr>
        <w:jc w:val="center"/>
        <w:rPr>
          <w:lang w:val="uk-UA"/>
        </w:rPr>
      </w:pPr>
      <w:r w:rsidRPr="00CF7372">
        <w:rPr>
          <w:lang w:val="uk-UA"/>
        </w:rPr>
        <w:t xml:space="preserve">Напрям підготовки </w:t>
      </w:r>
      <w:r w:rsidRPr="00CF7372">
        <w:rPr>
          <w:bCs/>
          <w:lang w:val="uk-UA"/>
        </w:rPr>
        <w:t>141 “Електроенергетика, електротехніка і електромеханіка”</w:t>
      </w:r>
    </w:p>
    <w:p w:rsidR="002B0F1C" w:rsidRPr="00CF7372" w:rsidRDefault="00077ABE">
      <w:pPr>
        <w:jc w:val="center"/>
        <w:rPr>
          <w:u w:val="single"/>
          <w:lang w:val="uk-UA"/>
        </w:rPr>
      </w:pPr>
      <w:r>
        <w:rPr>
          <w:lang w:val="uk-UA"/>
        </w:rPr>
        <w:t>Семестр 1</w:t>
      </w:r>
    </w:p>
    <w:p w:rsidR="002B0F1C" w:rsidRPr="00CF7372" w:rsidRDefault="00853AB2">
      <w:pPr>
        <w:jc w:val="center"/>
        <w:rPr>
          <w:u w:val="single"/>
          <w:lang w:val="uk-UA"/>
        </w:rPr>
      </w:pPr>
      <w:r w:rsidRPr="00CF7372">
        <w:rPr>
          <w:lang w:val="uk-UA"/>
        </w:rPr>
        <w:t xml:space="preserve">Навчальна дисципліна </w:t>
      </w:r>
      <w:r w:rsidRPr="00CF7372">
        <w:rPr>
          <w:u w:val="single"/>
          <w:lang w:val="uk-UA"/>
        </w:rPr>
        <w:t xml:space="preserve"> «Проектування систем електрифікації, автоматизації і енергопостачання»</w:t>
      </w:r>
    </w:p>
    <w:p w:rsidR="002B0F1C" w:rsidRPr="00CF7372" w:rsidRDefault="002B0F1C">
      <w:pPr>
        <w:jc w:val="center"/>
        <w:rPr>
          <w:u w:val="single"/>
          <w:lang w:val="uk-UA"/>
        </w:rPr>
      </w:pPr>
    </w:p>
    <w:p w:rsidR="002B0F1C" w:rsidRPr="00CF7372" w:rsidRDefault="00853AB2">
      <w:pPr>
        <w:jc w:val="center"/>
        <w:rPr>
          <w:b/>
          <w:color w:val="000000"/>
          <w:sz w:val="28"/>
          <w:szCs w:val="28"/>
          <w:lang w:val="uk-UA"/>
        </w:rPr>
      </w:pPr>
      <w:r w:rsidRPr="00CF7372">
        <w:rPr>
          <w:color w:val="000000"/>
          <w:sz w:val="28"/>
          <w:szCs w:val="28"/>
          <w:lang w:val="uk-UA"/>
        </w:rPr>
        <w:t xml:space="preserve"> ЕКЗАМЕНАЦІЙНИЙ  БІЛЕТ</w:t>
      </w:r>
      <w:r w:rsidRPr="00CF7372">
        <w:rPr>
          <w:b/>
          <w:color w:val="000000"/>
          <w:sz w:val="28"/>
          <w:szCs w:val="28"/>
          <w:lang w:val="uk-UA"/>
        </w:rPr>
        <w:t xml:space="preserve"> № 30</w:t>
      </w:r>
    </w:p>
    <w:tbl>
      <w:tblPr>
        <w:tblW w:w="0" w:type="auto"/>
        <w:tblLook w:val="04A0"/>
      </w:tblPr>
      <w:tblGrid>
        <w:gridCol w:w="426"/>
        <w:gridCol w:w="9145"/>
      </w:tblGrid>
      <w:tr w:rsidR="002B0F1C" w:rsidRPr="00CF7372">
        <w:tc>
          <w:tcPr>
            <w:tcW w:w="396" w:type="dxa"/>
          </w:tcPr>
          <w:p w:rsidR="002B0F1C" w:rsidRPr="00CF7372" w:rsidRDefault="00853AB2">
            <w:pPr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 w:rsidRPr="00CF7372">
              <w:rPr>
                <w:sz w:val="28"/>
                <w:lang w:val="uk-UA"/>
              </w:rPr>
              <w:t>1.</w:t>
            </w:r>
          </w:p>
        </w:tc>
        <w:tc>
          <w:tcPr>
            <w:tcW w:w="9175" w:type="dxa"/>
          </w:tcPr>
          <w:p w:rsidR="002B0F1C" w:rsidRPr="00CF7372" w:rsidRDefault="00853AB2">
            <w:pPr>
              <w:pStyle w:val="a6"/>
              <w:tabs>
                <w:tab w:val="left" w:pos="567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7372">
              <w:rPr>
                <w:rFonts w:ascii="Times New Roman" w:hAnsi="Times New Roman"/>
                <w:sz w:val="28"/>
              </w:rPr>
              <w:t>Розрахунок несинусоїдності напруг.</w:t>
            </w:r>
          </w:p>
        </w:tc>
      </w:tr>
      <w:tr w:rsidR="002B0F1C" w:rsidRPr="00CF7372">
        <w:tc>
          <w:tcPr>
            <w:tcW w:w="396" w:type="dxa"/>
          </w:tcPr>
          <w:p w:rsidR="002B0F1C" w:rsidRPr="00CF7372" w:rsidRDefault="00853AB2">
            <w:pPr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 w:rsidRPr="00CF7372">
              <w:rPr>
                <w:sz w:val="28"/>
                <w:lang w:val="uk-UA"/>
              </w:rPr>
              <w:t>2.</w:t>
            </w:r>
          </w:p>
        </w:tc>
        <w:tc>
          <w:tcPr>
            <w:tcW w:w="9175" w:type="dxa"/>
          </w:tcPr>
          <w:p w:rsidR="002B0F1C" w:rsidRPr="00CF7372" w:rsidRDefault="00CF7372">
            <w:pPr>
              <w:pStyle w:val="a7"/>
              <w:autoSpaceDE w:val="0"/>
              <w:autoSpaceDN w:val="0"/>
              <w:adjustRightInd w:val="0"/>
              <w:spacing w:before="0" w:beforeAutospacing="0" w:after="0" w:afterAutospacing="0"/>
              <w:jc w:val="both"/>
            </w:pPr>
            <w:r w:rsidRPr="00CF7372">
              <w:rPr>
                <w:sz w:val="28"/>
              </w:rPr>
              <w:t>Вибір схеми та основних елементів заводської мережі.</w:t>
            </w:r>
          </w:p>
        </w:tc>
      </w:tr>
      <w:tr w:rsidR="002B0F1C" w:rsidRPr="00CF7372">
        <w:tc>
          <w:tcPr>
            <w:tcW w:w="396" w:type="dxa"/>
          </w:tcPr>
          <w:p w:rsidR="002B0F1C" w:rsidRPr="00CF7372" w:rsidRDefault="002B0F1C">
            <w:pPr>
              <w:autoSpaceDE w:val="0"/>
              <w:autoSpaceDN w:val="0"/>
              <w:adjustRightInd w:val="0"/>
              <w:rPr>
                <w:sz w:val="28"/>
                <w:lang w:val="uk-UA"/>
              </w:rPr>
            </w:pPr>
          </w:p>
        </w:tc>
        <w:tc>
          <w:tcPr>
            <w:tcW w:w="9175" w:type="dxa"/>
          </w:tcPr>
          <w:p w:rsidR="002B0F1C" w:rsidRPr="00CF7372" w:rsidRDefault="002B0F1C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2B0F1C" w:rsidRPr="00CF7372" w:rsidRDefault="002B0F1C">
      <w:pPr>
        <w:rPr>
          <w:sz w:val="20"/>
          <w:szCs w:val="20"/>
          <w:lang w:val="uk-UA"/>
        </w:rPr>
      </w:pPr>
    </w:p>
    <w:p w:rsidR="002B0F1C" w:rsidRPr="00CF7372" w:rsidRDefault="00853AB2">
      <w:pPr>
        <w:rPr>
          <w:sz w:val="20"/>
          <w:szCs w:val="20"/>
          <w:lang w:val="uk-UA"/>
        </w:rPr>
      </w:pPr>
      <w:r w:rsidRPr="00CF7372">
        <w:rPr>
          <w:sz w:val="20"/>
          <w:szCs w:val="20"/>
          <w:lang w:val="uk-UA"/>
        </w:rPr>
        <w:t xml:space="preserve">Затверджено на засіданні кафедри, </w:t>
      </w:r>
      <w:r w:rsidRPr="00CF7372">
        <w:rPr>
          <w:sz w:val="20"/>
          <w:szCs w:val="20"/>
          <w:u w:val="single"/>
          <w:lang w:val="uk-UA"/>
        </w:rPr>
        <w:t xml:space="preserve">      Електротехнічні системи, технології та автоматизація в АПК  </w:t>
      </w:r>
      <w:r w:rsidRPr="00CF7372">
        <w:rPr>
          <w:sz w:val="20"/>
          <w:szCs w:val="20"/>
          <w:lang w:val="uk-UA"/>
        </w:rPr>
        <w:t>Протокол №12  від 16 квітня 2018 року</w:t>
      </w:r>
    </w:p>
    <w:p w:rsidR="002B0F1C" w:rsidRPr="00CF7372" w:rsidRDefault="002B0F1C">
      <w:pPr>
        <w:rPr>
          <w:sz w:val="20"/>
          <w:szCs w:val="20"/>
          <w:lang w:val="uk-UA"/>
        </w:rPr>
      </w:pP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Завідувач кафедри, голова  циклової комісії ____________________            </w:t>
      </w:r>
      <w:r w:rsidRPr="00CF7372">
        <w:rPr>
          <w:b/>
          <w:sz w:val="20"/>
          <w:szCs w:val="20"/>
          <w:u w:val="single"/>
          <w:lang w:val="uk-UA"/>
        </w:rPr>
        <w:t xml:space="preserve">Матвійчук В.А.  </w:t>
      </w:r>
    </w:p>
    <w:p w:rsidR="002B0F1C" w:rsidRPr="00CF7372" w:rsidRDefault="00853AB2">
      <w:pPr>
        <w:rPr>
          <w:b/>
          <w:sz w:val="20"/>
          <w:szCs w:val="20"/>
          <w:lang w:val="uk-UA"/>
        </w:rPr>
      </w:pPr>
      <w:r w:rsidRPr="00CF7372">
        <w:rPr>
          <w:sz w:val="16"/>
          <w:szCs w:val="16"/>
          <w:lang w:val="uk-UA"/>
        </w:rPr>
        <w:t xml:space="preserve">                                                                                                                    (підпис)                                   (прізвище та ініціали)      </w:t>
      </w:r>
    </w:p>
    <w:p w:rsidR="002B0F1C" w:rsidRPr="00CF7372" w:rsidRDefault="00853AB2">
      <w:pPr>
        <w:rPr>
          <w:b/>
          <w:sz w:val="20"/>
          <w:szCs w:val="20"/>
          <w:u w:val="single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Екзаменатор  ___________________              </w:t>
      </w:r>
      <w:r w:rsidRPr="00CF7372">
        <w:rPr>
          <w:b/>
          <w:sz w:val="20"/>
          <w:szCs w:val="20"/>
          <w:u w:val="single"/>
          <w:lang w:val="uk-UA"/>
        </w:rPr>
        <w:t>Видмиш А.А.</w:t>
      </w:r>
    </w:p>
    <w:p w:rsidR="002B0F1C" w:rsidRPr="00CF7372" w:rsidRDefault="00853AB2">
      <w:pPr>
        <w:rPr>
          <w:sz w:val="16"/>
          <w:szCs w:val="16"/>
          <w:lang w:val="uk-UA"/>
        </w:rPr>
      </w:pPr>
      <w:r w:rsidRPr="00CF7372">
        <w:rPr>
          <w:b/>
          <w:sz w:val="20"/>
          <w:szCs w:val="20"/>
          <w:lang w:val="uk-UA"/>
        </w:rPr>
        <w:t xml:space="preserve">                                                                                            </w:t>
      </w:r>
      <w:r w:rsidRPr="00CF7372">
        <w:rPr>
          <w:sz w:val="16"/>
          <w:szCs w:val="16"/>
          <w:lang w:val="uk-UA"/>
        </w:rPr>
        <w:t xml:space="preserve">( підпис)                                    (прізвище та ініціали)    </w:t>
      </w:r>
    </w:p>
    <w:sectPr w:rsidR="002B0F1C" w:rsidRPr="00CF7372" w:rsidSect="00FB4DB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6F17"/>
    <w:multiLevelType w:val="hybridMultilevel"/>
    <w:tmpl w:val="2E9ED2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51F2C"/>
    <w:multiLevelType w:val="hybridMultilevel"/>
    <w:tmpl w:val="BB9E49C0"/>
    <w:lvl w:ilvl="0" w:tplc="7C705D7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">
    <w:nsid w:val="07963770"/>
    <w:multiLevelType w:val="hybridMultilevel"/>
    <w:tmpl w:val="F7DA21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23CF1"/>
    <w:multiLevelType w:val="hybridMultilevel"/>
    <w:tmpl w:val="FAF2DB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B0E57"/>
    <w:multiLevelType w:val="hybridMultilevel"/>
    <w:tmpl w:val="C64AA896"/>
    <w:lvl w:ilvl="0" w:tplc="5428E3D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943625"/>
    <w:multiLevelType w:val="hybridMultilevel"/>
    <w:tmpl w:val="ECC8352C"/>
    <w:lvl w:ilvl="0" w:tplc="77427F8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857946"/>
    <w:multiLevelType w:val="hybridMultilevel"/>
    <w:tmpl w:val="923EB9F8"/>
    <w:lvl w:ilvl="0" w:tplc="77427F84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7">
    <w:nsid w:val="1578620C"/>
    <w:multiLevelType w:val="hybridMultilevel"/>
    <w:tmpl w:val="2E5CE990"/>
    <w:lvl w:ilvl="0" w:tplc="440CD4E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E65451"/>
    <w:multiLevelType w:val="hybridMultilevel"/>
    <w:tmpl w:val="D10E81E0"/>
    <w:lvl w:ilvl="0" w:tplc="23BC3E9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C44B6D"/>
    <w:multiLevelType w:val="hybridMultilevel"/>
    <w:tmpl w:val="AF1E9DFA"/>
    <w:lvl w:ilvl="0" w:tplc="45203B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62872"/>
    <w:multiLevelType w:val="hybridMultilevel"/>
    <w:tmpl w:val="ADA04E66"/>
    <w:lvl w:ilvl="0" w:tplc="790432A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A4220D"/>
    <w:multiLevelType w:val="hybridMultilevel"/>
    <w:tmpl w:val="CDA4A5B2"/>
    <w:lvl w:ilvl="0" w:tplc="2758B4F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B21D9"/>
    <w:multiLevelType w:val="hybridMultilevel"/>
    <w:tmpl w:val="7D5A4664"/>
    <w:lvl w:ilvl="0" w:tplc="2C0AC3D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3">
    <w:nsid w:val="271A465F"/>
    <w:multiLevelType w:val="hybridMultilevel"/>
    <w:tmpl w:val="4B0A4864"/>
    <w:lvl w:ilvl="0" w:tplc="F670D40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40200D"/>
    <w:multiLevelType w:val="hybridMultilevel"/>
    <w:tmpl w:val="8BAE05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40341"/>
    <w:multiLevelType w:val="hybridMultilevel"/>
    <w:tmpl w:val="EC8E850E"/>
    <w:lvl w:ilvl="0" w:tplc="77427F8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757314"/>
    <w:multiLevelType w:val="hybridMultilevel"/>
    <w:tmpl w:val="3112ED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F0671D"/>
    <w:multiLevelType w:val="hybridMultilevel"/>
    <w:tmpl w:val="3764519A"/>
    <w:lvl w:ilvl="0" w:tplc="9048B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F80B71"/>
    <w:multiLevelType w:val="hybridMultilevel"/>
    <w:tmpl w:val="5A6441E6"/>
    <w:lvl w:ilvl="0" w:tplc="440CD4E0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1083DC1"/>
    <w:multiLevelType w:val="hybridMultilevel"/>
    <w:tmpl w:val="9EAEEC36"/>
    <w:lvl w:ilvl="0" w:tplc="45203B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2F13DE"/>
    <w:multiLevelType w:val="hybridMultilevel"/>
    <w:tmpl w:val="E24AC0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8A1F3D"/>
    <w:multiLevelType w:val="hybridMultilevel"/>
    <w:tmpl w:val="4E2A0B6E"/>
    <w:lvl w:ilvl="0" w:tplc="45203B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2D577B"/>
    <w:multiLevelType w:val="hybridMultilevel"/>
    <w:tmpl w:val="8DA2F6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F8032B"/>
    <w:multiLevelType w:val="hybridMultilevel"/>
    <w:tmpl w:val="93523B0A"/>
    <w:lvl w:ilvl="0" w:tplc="45203B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213C38"/>
    <w:multiLevelType w:val="hybridMultilevel"/>
    <w:tmpl w:val="00CC0E10"/>
    <w:lvl w:ilvl="0" w:tplc="AD6212E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0E0155"/>
    <w:multiLevelType w:val="hybridMultilevel"/>
    <w:tmpl w:val="B308AA6E"/>
    <w:lvl w:ilvl="0" w:tplc="45203B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201DF2"/>
    <w:multiLevelType w:val="hybridMultilevel"/>
    <w:tmpl w:val="6494E4D0"/>
    <w:lvl w:ilvl="0" w:tplc="91DC3BE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7">
    <w:nsid w:val="49533414"/>
    <w:multiLevelType w:val="hybridMultilevel"/>
    <w:tmpl w:val="626C61B0"/>
    <w:lvl w:ilvl="0" w:tplc="440CD4E0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A9448A7"/>
    <w:multiLevelType w:val="hybridMultilevel"/>
    <w:tmpl w:val="FF6EA42C"/>
    <w:lvl w:ilvl="0" w:tplc="8CB8F58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AB0FC3"/>
    <w:multiLevelType w:val="hybridMultilevel"/>
    <w:tmpl w:val="D2E88C64"/>
    <w:lvl w:ilvl="0" w:tplc="9E48BB2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B50E2C"/>
    <w:multiLevelType w:val="hybridMultilevel"/>
    <w:tmpl w:val="04EC1CE4"/>
    <w:lvl w:ilvl="0" w:tplc="9DEAAA1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512B6B"/>
    <w:multiLevelType w:val="hybridMultilevel"/>
    <w:tmpl w:val="AC12AF6A"/>
    <w:lvl w:ilvl="0" w:tplc="0CEE6B3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8B1186"/>
    <w:multiLevelType w:val="hybridMultilevel"/>
    <w:tmpl w:val="CD76CCF4"/>
    <w:lvl w:ilvl="0" w:tplc="45203B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072868"/>
    <w:multiLevelType w:val="hybridMultilevel"/>
    <w:tmpl w:val="C2B8C1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751349"/>
    <w:multiLevelType w:val="hybridMultilevel"/>
    <w:tmpl w:val="39165B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FD4D45"/>
    <w:multiLevelType w:val="hybridMultilevel"/>
    <w:tmpl w:val="290C14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FD53C4"/>
    <w:multiLevelType w:val="hybridMultilevel"/>
    <w:tmpl w:val="82E407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170238"/>
    <w:multiLevelType w:val="hybridMultilevel"/>
    <w:tmpl w:val="AF2A72FE"/>
    <w:lvl w:ilvl="0" w:tplc="933CE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15727D"/>
    <w:multiLevelType w:val="hybridMultilevel"/>
    <w:tmpl w:val="CF7A1042"/>
    <w:lvl w:ilvl="0" w:tplc="985468D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FC0C33"/>
    <w:multiLevelType w:val="hybridMultilevel"/>
    <w:tmpl w:val="4EDCD2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2B0EAD"/>
    <w:multiLevelType w:val="hybridMultilevel"/>
    <w:tmpl w:val="4B0A4864"/>
    <w:lvl w:ilvl="0" w:tplc="F670D40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8609E5"/>
    <w:multiLevelType w:val="hybridMultilevel"/>
    <w:tmpl w:val="7CC052B4"/>
    <w:lvl w:ilvl="0" w:tplc="45203B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CB6D3C"/>
    <w:multiLevelType w:val="hybridMultilevel"/>
    <w:tmpl w:val="5E6E3580"/>
    <w:lvl w:ilvl="0" w:tplc="FAF075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DC437BA"/>
    <w:multiLevelType w:val="hybridMultilevel"/>
    <w:tmpl w:val="1EDEB3DE"/>
    <w:lvl w:ilvl="0" w:tplc="440CD4E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F1389D"/>
    <w:multiLevelType w:val="hybridMultilevel"/>
    <w:tmpl w:val="1AEADC2A"/>
    <w:lvl w:ilvl="0" w:tplc="9048B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CB254D"/>
    <w:multiLevelType w:val="hybridMultilevel"/>
    <w:tmpl w:val="773242E4"/>
    <w:lvl w:ilvl="0" w:tplc="4790D13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D60EBA"/>
    <w:multiLevelType w:val="hybridMultilevel"/>
    <w:tmpl w:val="6E24C0F2"/>
    <w:lvl w:ilvl="0" w:tplc="CE76FB3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17"/>
  </w:num>
  <w:num w:numId="3">
    <w:abstractNumId w:val="44"/>
  </w:num>
  <w:num w:numId="4">
    <w:abstractNumId w:val="1"/>
  </w:num>
  <w:num w:numId="5">
    <w:abstractNumId w:val="28"/>
  </w:num>
  <w:num w:numId="6">
    <w:abstractNumId w:val="7"/>
  </w:num>
  <w:num w:numId="7">
    <w:abstractNumId w:val="12"/>
  </w:num>
  <w:num w:numId="8">
    <w:abstractNumId w:val="31"/>
  </w:num>
  <w:num w:numId="9">
    <w:abstractNumId w:val="8"/>
  </w:num>
  <w:num w:numId="10">
    <w:abstractNumId w:val="29"/>
  </w:num>
  <w:num w:numId="11">
    <w:abstractNumId w:val="40"/>
  </w:num>
  <w:num w:numId="12">
    <w:abstractNumId w:val="46"/>
  </w:num>
  <w:num w:numId="13">
    <w:abstractNumId w:val="10"/>
  </w:num>
  <w:num w:numId="14">
    <w:abstractNumId w:val="43"/>
  </w:num>
  <w:num w:numId="15">
    <w:abstractNumId w:val="38"/>
  </w:num>
  <w:num w:numId="16">
    <w:abstractNumId w:val="42"/>
  </w:num>
  <w:num w:numId="17">
    <w:abstractNumId w:val="15"/>
  </w:num>
  <w:num w:numId="18">
    <w:abstractNumId w:val="5"/>
  </w:num>
  <w:num w:numId="19">
    <w:abstractNumId w:val="24"/>
  </w:num>
  <w:num w:numId="20">
    <w:abstractNumId w:val="45"/>
  </w:num>
  <w:num w:numId="21">
    <w:abstractNumId w:val="6"/>
  </w:num>
  <w:num w:numId="22">
    <w:abstractNumId w:val="26"/>
  </w:num>
  <w:num w:numId="23">
    <w:abstractNumId w:val="4"/>
  </w:num>
  <w:num w:numId="24">
    <w:abstractNumId w:val="13"/>
  </w:num>
  <w:num w:numId="25">
    <w:abstractNumId w:val="18"/>
  </w:num>
  <w:num w:numId="26">
    <w:abstractNumId w:val="27"/>
  </w:num>
  <w:num w:numId="27">
    <w:abstractNumId w:val="30"/>
  </w:num>
  <w:num w:numId="28">
    <w:abstractNumId w:val="22"/>
  </w:num>
  <w:num w:numId="29">
    <w:abstractNumId w:val="16"/>
  </w:num>
  <w:num w:numId="30">
    <w:abstractNumId w:val="36"/>
  </w:num>
  <w:num w:numId="31">
    <w:abstractNumId w:val="14"/>
  </w:num>
  <w:num w:numId="32">
    <w:abstractNumId w:val="2"/>
  </w:num>
  <w:num w:numId="33">
    <w:abstractNumId w:val="20"/>
  </w:num>
  <w:num w:numId="34">
    <w:abstractNumId w:val="34"/>
  </w:num>
  <w:num w:numId="35">
    <w:abstractNumId w:val="0"/>
  </w:num>
  <w:num w:numId="36">
    <w:abstractNumId w:val="35"/>
  </w:num>
  <w:num w:numId="37">
    <w:abstractNumId w:val="3"/>
  </w:num>
  <w:num w:numId="38">
    <w:abstractNumId w:val="32"/>
  </w:num>
  <w:num w:numId="39">
    <w:abstractNumId w:val="21"/>
  </w:num>
  <w:num w:numId="40">
    <w:abstractNumId w:val="19"/>
  </w:num>
  <w:num w:numId="41">
    <w:abstractNumId w:val="9"/>
  </w:num>
  <w:num w:numId="42">
    <w:abstractNumId w:val="41"/>
  </w:num>
  <w:num w:numId="43">
    <w:abstractNumId w:val="23"/>
  </w:num>
  <w:num w:numId="44">
    <w:abstractNumId w:val="25"/>
  </w:num>
  <w:num w:numId="45">
    <w:abstractNumId w:val="11"/>
  </w:num>
  <w:num w:numId="46">
    <w:abstractNumId w:val="33"/>
  </w:num>
  <w:num w:numId="47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B0F1C"/>
    <w:rsid w:val="00077ABE"/>
    <w:rsid w:val="000B0E47"/>
    <w:rsid w:val="002B0F1C"/>
    <w:rsid w:val="00853AB2"/>
    <w:rsid w:val="00B54711"/>
    <w:rsid w:val="00CF7372"/>
    <w:rsid w:val="00EE093F"/>
    <w:rsid w:val="00FB4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FB4DBC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paragraph" w:styleId="a3">
    <w:name w:val="Balloon Text"/>
    <w:basedOn w:val="a"/>
    <w:link w:val="a4"/>
    <w:rsid w:val="00FB4DBC"/>
    <w:rPr>
      <w:rFonts w:ascii="Segoe UI" w:hAnsi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FB4DBC"/>
    <w:rPr>
      <w:rFonts w:ascii="Segoe UI" w:eastAsia="Times New Roman" w:hAnsi="Segoe UI" w:cs="Times New Roman"/>
      <w:sz w:val="18"/>
      <w:szCs w:val="18"/>
    </w:rPr>
  </w:style>
  <w:style w:type="paragraph" w:customStyle="1" w:styleId="1">
    <w:name w:val="Обычный+1"/>
    <w:basedOn w:val="a"/>
    <w:next w:val="a"/>
    <w:uiPriority w:val="99"/>
    <w:rsid w:val="00FB4DBC"/>
    <w:pPr>
      <w:autoSpaceDE w:val="0"/>
      <w:autoSpaceDN w:val="0"/>
      <w:adjustRightInd w:val="0"/>
    </w:pPr>
  </w:style>
  <w:style w:type="table" w:styleId="a5">
    <w:name w:val="Table Grid"/>
    <w:basedOn w:val="a1"/>
    <w:rsid w:val="00FB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B4DBC"/>
    <w:pPr>
      <w:spacing w:before="100" w:beforeAutospacing="1" w:after="100" w:afterAutospacing="1"/>
      <w:ind w:left="720"/>
      <w:contextualSpacing/>
      <w:jc w:val="both"/>
    </w:pPr>
    <w:rPr>
      <w:rFonts w:ascii="Calibri" w:eastAsia="Batang" w:hAnsi="Calibri"/>
      <w:sz w:val="22"/>
      <w:szCs w:val="22"/>
      <w:lang w:val="uk-UA" w:eastAsia="uk-UA"/>
    </w:rPr>
  </w:style>
  <w:style w:type="character" w:customStyle="1" w:styleId="notranslate">
    <w:name w:val="notranslate"/>
    <w:uiPriority w:val="99"/>
    <w:rsid w:val="00FB4DBC"/>
    <w:rPr>
      <w:rFonts w:cs="Times New Roman"/>
    </w:rPr>
  </w:style>
  <w:style w:type="paragraph" w:styleId="a7">
    <w:name w:val="Normal (Web)"/>
    <w:basedOn w:val="a"/>
    <w:uiPriority w:val="99"/>
    <w:rsid w:val="00FB4DBC"/>
    <w:pPr>
      <w:spacing w:before="100" w:beforeAutospacing="1" w:after="100" w:afterAutospacing="1"/>
    </w:pPr>
    <w:rPr>
      <w:rFonts w:eastAsia="Batang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paragraph" w:styleId="a3">
    <w:name w:val="Balloon Text"/>
    <w:basedOn w:val="a"/>
    <w:link w:val="a4"/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basedOn w:val="a0"/>
    <w:link w:val="a3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1">
    <w:name w:val="Обычный+1"/>
    <w:basedOn w:val="a"/>
    <w:next w:val="a"/>
    <w:uiPriority w:val="99"/>
    <w:pPr>
      <w:autoSpaceDE w:val="0"/>
      <w:autoSpaceDN w:val="0"/>
      <w:adjustRightInd w:val="0"/>
    </w:pPr>
  </w:style>
  <w:style w:type="table" w:styleId="a5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pPr>
      <w:spacing w:before="100" w:beforeAutospacing="1" w:after="100" w:afterAutospacing="1"/>
      <w:ind w:left="720"/>
      <w:contextualSpacing/>
      <w:jc w:val="both"/>
    </w:pPr>
    <w:rPr>
      <w:rFonts w:ascii="Calibri" w:eastAsia="Batang" w:hAnsi="Calibri"/>
      <w:sz w:val="22"/>
      <w:szCs w:val="22"/>
      <w:lang w:val="uk-UA" w:eastAsia="uk-UA"/>
    </w:rPr>
  </w:style>
  <w:style w:type="character" w:customStyle="1" w:styleId="notranslate">
    <w:name w:val="notranslate"/>
    <w:uiPriority w:val="99"/>
    <w:rPr>
      <w:rFonts w:cs="Times New Roman"/>
    </w:rPr>
  </w:style>
  <w:style w:type="paragraph" w:styleId="a7">
    <w:name w:val="Normal (Web)"/>
    <w:basedOn w:val="a"/>
    <w:uiPriority w:val="99"/>
    <w:pPr>
      <w:spacing w:before="100" w:beforeAutospacing="1" w:after="100" w:afterAutospacing="1"/>
    </w:pPr>
    <w:rPr>
      <w:rFonts w:eastAsia="Batang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8D7A0-8046-4FA7-8324-6CDEE432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6091</Words>
  <Characters>34721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6</cp:revision>
  <dcterms:created xsi:type="dcterms:W3CDTF">2018-04-23T10:01:00Z</dcterms:created>
  <dcterms:modified xsi:type="dcterms:W3CDTF">2020-01-31T11:02:00Z</dcterms:modified>
</cp:coreProperties>
</file>